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16E9" w14:textId="77777777" w:rsidR="009F6C2B" w:rsidRPr="009F6C2B" w:rsidRDefault="009B56FD" w:rsidP="009F6C2B">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p>
    <w:p w14:paraId="0095427A" w14:textId="22F4D7F6" w:rsidR="00C35892" w:rsidRPr="009F6C2B" w:rsidRDefault="009F6C2B" w:rsidP="009F6C2B">
      <w:pPr>
        <w:pStyle w:val="Heading1"/>
        <w:rPr>
          <w:sz w:val="24"/>
          <w:szCs w:val="24"/>
        </w:rPr>
      </w:pPr>
      <w:r w:rsidRPr="009F6C2B">
        <w:rPr>
          <w:sz w:val="24"/>
          <w:szCs w:val="24"/>
        </w:rPr>
        <w:t xml:space="preserve">Meeting Minutes </w:t>
      </w:r>
      <w:r w:rsidR="00C965B2">
        <w:rPr>
          <w:sz w:val="24"/>
          <w:szCs w:val="24"/>
        </w:rPr>
        <w:t>–</w:t>
      </w:r>
      <w:r w:rsidR="00E6495B">
        <w:rPr>
          <w:sz w:val="24"/>
          <w:szCs w:val="24"/>
        </w:rPr>
        <w:t xml:space="preserve"> June </w:t>
      </w:r>
      <w:r w:rsidR="00C965B2">
        <w:rPr>
          <w:sz w:val="24"/>
          <w:szCs w:val="24"/>
        </w:rPr>
        <w:t>2</w:t>
      </w:r>
      <w:r w:rsidR="00E6495B">
        <w:rPr>
          <w:sz w:val="24"/>
          <w:szCs w:val="24"/>
        </w:rPr>
        <w:t>4</w:t>
      </w:r>
      <w:r w:rsidRPr="009F6C2B">
        <w:rPr>
          <w:sz w:val="24"/>
          <w:szCs w:val="24"/>
        </w:rPr>
        <w:t>t</w:t>
      </w:r>
      <w:r w:rsidR="00C965B2">
        <w:rPr>
          <w:sz w:val="24"/>
          <w:szCs w:val="24"/>
        </w:rPr>
        <w:t>h</w:t>
      </w:r>
      <w:r w:rsidRPr="009F6C2B">
        <w:rPr>
          <w:sz w:val="24"/>
          <w:szCs w:val="24"/>
        </w:rPr>
        <w:t>, 2019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71C7B9BB" w14:textId="03673358" w:rsidR="009B56FD" w:rsidRPr="00003CF3" w:rsidRDefault="00696821" w:rsidP="00EF49BD">
      <w:pPr>
        <w:ind w:left="0"/>
        <w:rPr>
          <w:rFonts w:ascii="Calibri" w:hAnsi="Calibri" w:cs="Calibri"/>
          <w:sz w:val="22"/>
          <w:szCs w:val="22"/>
          <w:lang w:val="en-GB"/>
        </w:rPr>
      </w:pPr>
      <w:r>
        <w:rPr>
          <w:rFonts w:ascii="Calibri" w:hAnsi="Calibri" w:cs="Calibri"/>
          <w:sz w:val="22"/>
          <w:szCs w:val="22"/>
          <w:lang w:val="en-GB"/>
        </w:rPr>
        <w:t>Cll</w:t>
      </w:r>
      <w:r w:rsidR="005913A5" w:rsidRPr="006D475E">
        <w:rPr>
          <w:rFonts w:ascii="Calibri" w:hAnsi="Calibri" w:cs="Calibri"/>
          <w:sz w:val="22"/>
          <w:szCs w:val="22"/>
          <w:lang w:val="en-GB"/>
        </w:rPr>
        <w:t>r. A. Rennie</w:t>
      </w:r>
      <w:r w:rsidR="005913A5">
        <w:rPr>
          <w:rFonts w:ascii="Calibri" w:hAnsi="Calibri" w:cs="Calibri"/>
          <w:sz w:val="22"/>
          <w:szCs w:val="22"/>
          <w:lang w:val="en-GB"/>
        </w:rPr>
        <w:t>,</w:t>
      </w:r>
      <w:r w:rsidR="00777B04" w:rsidRPr="00777B04">
        <w:rPr>
          <w:rFonts w:ascii="Calibri" w:hAnsi="Calibri" w:cs="Calibri"/>
          <w:sz w:val="22"/>
          <w:szCs w:val="22"/>
          <w:lang w:val="en-GB"/>
        </w:rPr>
        <w:t xml:space="preserve"> </w:t>
      </w:r>
      <w:r>
        <w:rPr>
          <w:rFonts w:ascii="Calibri" w:hAnsi="Calibri" w:cs="Calibri"/>
          <w:sz w:val="22"/>
          <w:szCs w:val="22"/>
          <w:lang w:val="en-GB"/>
        </w:rPr>
        <w:t>Cll</w:t>
      </w:r>
      <w:r w:rsidR="00777B04" w:rsidRPr="00003CF3">
        <w:rPr>
          <w:rFonts w:ascii="Calibri" w:hAnsi="Calibri" w:cs="Calibri"/>
          <w:sz w:val="22"/>
          <w:szCs w:val="22"/>
          <w:lang w:val="en-GB"/>
        </w:rPr>
        <w:t xml:space="preserve">r. C. </w:t>
      </w:r>
      <w:bookmarkStart w:id="0" w:name="_Hlk515352346"/>
      <w:proofErr w:type="spellStart"/>
      <w:r w:rsidR="00777B04" w:rsidRPr="00003CF3">
        <w:rPr>
          <w:rFonts w:ascii="Calibri" w:hAnsi="Calibri" w:cs="Calibri"/>
          <w:sz w:val="22"/>
          <w:szCs w:val="22"/>
          <w:lang w:val="en-GB"/>
        </w:rPr>
        <w:t>Beagley</w:t>
      </w:r>
      <w:proofErr w:type="spellEnd"/>
      <w:r w:rsidR="00777B04" w:rsidRPr="00003CF3">
        <w:rPr>
          <w:rFonts w:ascii="Calibri" w:hAnsi="Calibri" w:cs="Calibri"/>
          <w:sz w:val="22"/>
          <w:szCs w:val="22"/>
          <w:lang w:val="en-GB"/>
        </w:rPr>
        <w:t xml:space="preserve">, </w:t>
      </w:r>
      <w:r>
        <w:rPr>
          <w:rFonts w:ascii="Calibri" w:hAnsi="Calibri" w:cs="Calibri"/>
          <w:sz w:val="22"/>
          <w:szCs w:val="22"/>
          <w:lang w:val="en-GB"/>
        </w:rPr>
        <w:t>Cll</w:t>
      </w:r>
      <w:r w:rsidR="00777B04">
        <w:rPr>
          <w:rFonts w:ascii="Calibri" w:hAnsi="Calibri" w:cs="Calibri"/>
          <w:sz w:val="22"/>
          <w:szCs w:val="22"/>
          <w:lang w:val="en-GB"/>
        </w:rPr>
        <w:t>r.</w:t>
      </w:r>
      <w:r w:rsidR="000E264F" w:rsidRPr="00003CF3">
        <w:rPr>
          <w:rFonts w:ascii="Calibri" w:hAnsi="Calibri" w:cs="Calibri"/>
          <w:sz w:val="22"/>
          <w:szCs w:val="22"/>
          <w:lang w:val="en-GB"/>
        </w:rPr>
        <w:t xml:space="preserve"> D</w:t>
      </w:r>
      <w:r w:rsidR="009D11F9" w:rsidRPr="00003CF3">
        <w:rPr>
          <w:rFonts w:ascii="Calibri" w:hAnsi="Calibri" w:cs="Calibri"/>
          <w:sz w:val="22"/>
          <w:szCs w:val="22"/>
          <w:lang w:val="en-GB"/>
        </w:rPr>
        <w:t>.</w:t>
      </w:r>
      <w:r w:rsidR="000E264F" w:rsidRPr="00003CF3">
        <w:rPr>
          <w:rFonts w:ascii="Calibri" w:hAnsi="Calibri" w:cs="Calibri"/>
          <w:sz w:val="22"/>
          <w:szCs w:val="22"/>
          <w:lang w:val="en-GB"/>
        </w:rPr>
        <w:t xml:space="preserve"> </w:t>
      </w:r>
      <w:r w:rsidR="00FB7136" w:rsidRPr="00003CF3">
        <w:rPr>
          <w:rFonts w:ascii="Calibri" w:hAnsi="Calibri" w:cs="Calibri"/>
          <w:sz w:val="22"/>
          <w:szCs w:val="22"/>
          <w:lang w:val="en-GB"/>
        </w:rPr>
        <w:t>Bartlett</w:t>
      </w:r>
      <w:bookmarkEnd w:id="0"/>
      <w:r w:rsidR="00746BDF">
        <w:rPr>
          <w:rFonts w:ascii="Calibri" w:hAnsi="Calibri" w:cs="Calibri"/>
          <w:sz w:val="22"/>
          <w:szCs w:val="22"/>
          <w:lang w:val="en-GB"/>
        </w:rPr>
        <w:t xml:space="preserve">, </w:t>
      </w:r>
      <w:bookmarkStart w:id="1" w:name="_Hlk9232994"/>
      <w:r>
        <w:rPr>
          <w:rFonts w:ascii="Calibri" w:hAnsi="Calibri" w:cs="Calibri"/>
          <w:sz w:val="22"/>
          <w:szCs w:val="22"/>
          <w:lang w:val="en-GB"/>
        </w:rPr>
        <w:t>Cll</w:t>
      </w:r>
      <w:r w:rsidR="00152406">
        <w:rPr>
          <w:rFonts w:ascii="Calibri" w:hAnsi="Calibri" w:cs="Calibri"/>
          <w:sz w:val="22"/>
          <w:szCs w:val="22"/>
          <w:lang w:val="en-GB"/>
        </w:rPr>
        <w:t>r S. Howe</w:t>
      </w:r>
      <w:bookmarkEnd w:id="1"/>
      <w:r w:rsidR="00152406">
        <w:rPr>
          <w:rFonts w:ascii="Calibri" w:hAnsi="Calibri" w:cs="Calibri"/>
          <w:sz w:val="22"/>
          <w:szCs w:val="22"/>
          <w:lang w:val="en-GB"/>
        </w:rPr>
        <w:t xml:space="preserve">, </w:t>
      </w:r>
      <w:r w:rsidR="005913A5">
        <w:rPr>
          <w:rFonts w:ascii="Calibri" w:hAnsi="Calibri" w:cs="Calibri"/>
          <w:sz w:val="22"/>
          <w:szCs w:val="22"/>
          <w:lang w:val="en-GB"/>
        </w:rPr>
        <w:t xml:space="preserve">and </w:t>
      </w:r>
      <w:r>
        <w:rPr>
          <w:rFonts w:ascii="Calibri" w:hAnsi="Calibri" w:cs="Calibri"/>
          <w:sz w:val="22"/>
          <w:szCs w:val="22"/>
          <w:lang w:val="en-GB"/>
        </w:rPr>
        <w:t>Cll</w:t>
      </w:r>
      <w:r w:rsidR="009D11F9" w:rsidRPr="00003CF3">
        <w:rPr>
          <w:rFonts w:ascii="Calibri" w:hAnsi="Calibri" w:cs="Calibri"/>
          <w:sz w:val="22"/>
          <w:szCs w:val="22"/>
          <w:lang w:val="en-GB"/>
        </w:rPr>
        <w:t>r. T Thornton</w:t>
      </w:r>
      <w:r w:rsidR="005913A5">
        <w:rPr>
          <w:rFonts w:ascii="Calibri" w:hAnsi="Calibri" w:cs="Calibri"/>
          <w:sz w:val="22"/>
          <w:szCs w:val="22"/>
          <w:lang w:val="en-GB"/>
        </w:rPr>
        <w:t>.</w:t>
      </w:r>
    </w:p>
    <w:p w14:paraId="162D2F4D" w14:textId="77777777" w:rsidR="00AF75CE" w:rsidRDefault="009B56FD" w:rsidP="00EF49BD">
      <w:pPr>
        <w:ind w:left="0"/>
        <w:rPr>
          <w:rFonts w:ascii="Calibri" w:hAnsi="Calibri" w:cs="Calibri"/>
          <w:lang w:val="en-GB"/>
        </w:rPr>
      </w:pPr>
      <w:r w:rsidRPr="00245339">
        <w:rPr>
          <w:rFonts w:ascii="Calibri" w:hAnsi="Calibri" w:cs="Calibri"/>
          <w:b/>
          <w:lang w:val="en-GB"/>
        </w:rPr>
        <w:t>In attendance:</w:t>
      </w:r>
      <w:r w:rsidRPr="00245339">
        <w:rPr>
          <w:rFonts w:ascii="Calibri" w:hAnsi="Calibri" w:cs="Calibri"/>
          <w:lang w:val="en-GB"/>
        </w:rPr>
        <w:t xml:space="preserve"> </w:t>
      </w:r>
      <w:r w:rsidRPr="00003CF3">
        <w:rPr>
          <w:rFonts w:ascii="Calibri" w:hAnsi="Calibri" w:cs="Calibri"/>
          <w:sz w:val="22"/>
          <w:szCs w:val="22"/>
          <w:lang w:val="en-GB"/>
        </w:rPr>
        <w:t>K Grant, Clerk</w:t>
      </w:r>
      <w:r w:rsidR="0095281D">
        <w:rPr>
          <w:rFonts w:ascii="Calibri" w:hAnsi="Calibri" w:cs="Calibri"/>
          <w:sz w:val="22"/>
          <w:szCs w:val="22"/>
          <w:lang w:val="en-GB"/>
        </w:rPr>
        <w:t xml:space="preserve">. </w:t>
      </w:r>
    </w:p>
    <w:p w14:paraId="6DCC4C51" w14:textId="71A59163" w:rsidR="00312F46" w:rsidRPr="00746AA6" w:rsidRDefault="00C965B2" w:rsidP="00746AA6">
      <w:pPr>
        <w:ind w:left="0"/>
        <w:rPr>
          <w:rFonts w:ascii="Calibri" w:hAnsi="Calibri" w:cs="Calibri"/>
          <w:b/>
        </w:rPr>
      </w:pPr>
      <w:r w:rsidRPr="00963645">
        <w:rPr>
          <w:rFonts w:ascii="Calibri" w:hAnsi="Calibri" w:cs="Calibri"/>
          <w:b/>
        </w:rPr>
        <w:t>0</w:t>
      </w:r>
      <w:r w:rsidR="00FC4831">
        <w:rPr>
          <w:rFonts w:ascii="Calibri" w:hAnsi="Calibri" w:cs="Calibri"/>
          <w:b/>
        </w:rPr>
        <w:t>0</w:t>
      </w:r>
      <w:r w:rsidR="00E6495B">
        <w:rPr>
          <w:rFonts w:ascii="Calibri" w:hAnsi="Calibri" w:cs="Calibri"/>
          <w:b/>
        </w:rPr>
        <w:t>15</w:t>
      </w:r>
      <w:r w:rsidRPr="00963645">
        <w:rPr>
          <w:rFonts w:ascii="Calibri" w:hAnsi="Calibri" w:cs="Calibri"/>
          <w:b/>
        </w:rPr>
        <w:tab/>
      </w:r>
      <w:r w:rsidR="00E6495B">
        <w:rPr>
          <w:rFonts w:ascii="Calibri" w:hAnsi="Calibri" w:cs="Calibri"/>
          <w:b/>
        </w:rPr>
        <w:t xml:space="preserve">Declarations of Acceptance of Office as </w:t>
      </w:r>
      <w:r w:rsidR="00E1652A">
        <w:rPr>
          <w:rFonts w:ascii="Calibri" w:hAnsi="Calibri" w:cs="Calibri"/>
          <w:b/>
        </w:rPr>
        <w:t>Councilors</w:t>
      </w:r>
      <w:r w:rsidRPr="00963645">
        <w:rPr>
          <w:rFonts w:ascii="Calibri" w:hAnsi="Calibri" w:cs="Calibri"/>
          <w:b/>
        </w:rPr>
        <w:t xml:space="preserve"> 2019/20</w:t>
      </w:r>
      <w:r w:rsidRPr="00963645">
        <w:rPr>
          <w:rFonts w:ascii="Calibri" w:hAnsi="Calibri" w:cs="Calibri"/>
          <w:b/>
        </w:rPr>
        <w:br/>
      </w:r>
      <w:r w:rsidR="00E6495B" w:rsidRPr="00E70091">
        <w:rPr>
          <w:rFonts w:ascii="Calibri" w:hAnsi="Calibri" w:cs="Calibri"/>
          <w:sz w:val="22"/>
          <w:szCs w:val="22"/>
          <w:lang w:val="en-GB"/>
        </w:rPr>
        <w:t xml:space="preserve">Mr C. </w:t>
      </w:r>
      <w:proofErr w:type="spellStart"/>
      <w:r w:rsidR="00E6495B" w:rsidRPr="00E70091">
        <w:rPr>
          <w:rFonts w:ascii="Calibri" w:hAnsi="Calibri" w:cs="Calibri"/>
          <w:sz w:val="22"/>
          <w:szCs w:val="22"/>
          <w:lang w:val="en-GB"/>
        </w:rPr>
        <w:t>Brayne</w:t>
      </w:r>
      <w:proofErr w:type="spellEnd"/>
      <w:r w:rsidR="00696821">
        <w:rPr>
          <w:rFonts w:ascii="Calibri" w:hAnsi="Calibri" w:cs="Calibri"/>
          <w:sz w:val="22"/>
          <w:szCs w:val="22"/>
          <w:lang w:val="en-GB"/>
        </w:rPr>
        <w:t xml:space="preserve"> Is happy to carry on. Declaration of Acceptance of Office forms were completed, witnessed and signed. </w:t>
      </w:r>
    </w:p>
    <w:p w14:paraId="5E7C53E5" w14:textId="5433E30F" w:rsidR="006744B5" w:rsidRPr="00777B04" w:rsidRDefault="00DA0963" w:rsidP="00C965B2">
      <w:pPr>
        <w:ind w:left="0"/>
        <w:rPr>
          <w:rFonts w:ascii="Calibri" w:hAnsi="Calibri" w:cs="Calibri"/>
          <w:b/>
          <w:color w:val="FF0000"/>
          <w:sz w:val="28"/>
          <w:szCs w:val="28"/>
          <w:lang w:val="en-GB"/>
        </w:rPr>
      </w:pPr>
      <w:r w:rsidRPr="00C965B2">
        <w:rPr>
          <w:rFonts w:ascii="Calibri" w:hAnsi="Calibri" w:cs="Calibri"/>
          <w:b/>
          <w:lang w:val="en-GB"/>
        </w:rPr>
        <w:t>0</w:t>
      </w:r>
      <w:r w:rsidR="00FC4831">
        <w:rPr>
          <w:rFonts w:ascii="Calibri" w:hAnsi="Calibri" w:cs="Calibri"/>
          <w:b/>
          <w:lang w:val="en-GB"/>
        </w:rPr>
        <w:t>0</w:t>
      </w:r>
      <w:r w:rsidR="00746AA6">
        <w:rPr>
          <w:rFonts w:ascii="Calibri" w:hAnsi="Calibri" w:cs="Calibri"/>
          <w:b/>
          <w:lang w:val="en-GB"/>
        </w:rPr>
        <w:t>16</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EF49BD" w:rsidRPr="00C965B2">
        <w:rPr>
          <w:rFonts w:ascii="Calibri" w:hAnsi="Calibri" w:cs="Calibri"/>
          <w:b/>
          <w:color w:val="FF0000"/>
          <w:lang w:val="en-GB"/>
        </w:rPr>
        <w:t>.</w:t>
      </w:r>
      <w:r w:rsidR="00B201B2" w:rsidRPr="00C965B2">
        <w:rPr>
          <w:rFonts w:ascii="Calibri" w:hAnsi="Calibri" w:cs="Calibri"/>
          <w:b/>
          <w:color w:val="FF0000"/>
          <w:sz w:val="28"/>
          <w:szCs w:val="28"/>
          <w:lang w:val="en-GB"/>
        </w:rPr>
        <w:t xml:space="preserve"> </w:t>
      </w:r>
      <w:r w:rsidR="00777B04">
        <w:rPr>
          <w:rFonts w:ascii="Calibri" w:hAnsi="Calibri" w:cs="Calibri"/>
          <w:b/>
          <w:color w:val="FF0000"/>
          <w:sz w:val="28"/>
          <w:szCs w:val="28"/>
          <w:lang w:val="en-GB"/>
        </w:rPr>
        <w:br/>
      </w:r>
      <w:r w:rsidR="00696821">
        <w:rPr>
          <w:rFonts w:ascii="Calibri" w:hAnsi="Calibri" w:cs="Calibri"/>
          <w:lang w:val="en-GB"/>
        </w:rPr>
        <w:t>M</w:t>
      </w:r>
      <w:r w:rsidR="00E70091">
        <w:rPr>
          <w:rFonts w:ascii="Calibri" w:hAnsi="Calibri" w:cs="Calibri"/>
          <w:lang w:val="en-GB"/>
        </w:rPr>
        <w:t xml:space="preserve">r. B. Smith, </w:t>
      </w:r>
      <w:r w:rsidR="00696821">
        <w:rPr>
          <w:rFonts w:ascii="Calibri" w:hAnsi="Calibri" w:cs="Calibri"/>
          <w:lang w:val="en-GB"/>
        </w:rPr>
        <w:t>M</w:t>
      </w:r>
      <w:r w:rsidR="00E70091">
        <w:rPr>
          <w:rFonts w:ascii="Calibri" w:hAnsi="Calibri" w:cs="Calibri"/>
          <w:lang w:val="en-GB"/>
        </w:rPr>
        <w:t>r. D. Williams and Cllr</w:t>
      </w:r>
      <w:r w:rsidR="00E70091" w:rsidRPr="00E70091">
        <w:rPr>
          <w:rFonts w:ascii="Calibri" w:hAnsi="Calibri" w:cs="Calibri"/>
          <w:lang w:val="en-GB"/>
        </w:rPr>
        <w:t>. S. Mitchell</w:t>
      </w:r>
      <w:r w:rsidR="00FB7136">
        <w:rPr>
          <w:rFonts w:ascii="Calibri" w:hAnsi="Calibri" w:cs="Calibri"/>
        </w:rPr>
        <w:br/>
      </w:r>
      <w:r w:rsidR="00AF75CE" w:rsidRPr="00AD48C9">
        <w:rPr>
          <w:rFonts w:ascii="Calibri" w:hAnsi="Calibri" w:cs="Calibri"/>
          <w:i/>
          <w:sz w:val="20"/>
          <w:szCs w:val="20"/>
        </w:rPr>
        <w:t>Local Government Act 1972 s85(1)</w:t>
      </w:r>
    </w:p>
    <w:p w14:paraId="62AB5780" w14:textId="62772B5E" w:rsidR="00020281" w:rsidRPr="00E70091" w:rsidRDefault="003C25B2" w:rsidP="00AF75CE">
      <w:pPr>
        <w:ind w:left="0"/>
        <w:rPr>
          <w:rFonts w:ascii="Calibri" w:hAnsi="Calibri" w:cs="Calibri"/>
          <w:sz w:val="22"/>
          <w:szCs w:val="22"/>
          <w:lang w:val="en-GB"/>
        </w:rPr>
      </w:pPr>
      <w:bookmarkStart w:id="2" w:name="_Hlk480985074"/>
      <w:r w:rsidRPr="00245339">
        <w:rPr>
          <w:rFonts w:ascii="Calibri" w:hAnsi="Calibri" w:cs="Calibri"/>
          <w:b/>
          <w:lang w:val="en-GB"/>
        </w:rPr>
        <w:t>0</w:t>
      </w:r>
      <w:r w:rsidR="00FC4831">
        <w:rPr>
          <w:rFonts w:ascii="Calibri" w:hAnsi="Calibri" w:cs="Calibri"/>
          <w:b/>
          <w:lang w:val="en-GB"/>
        </w:rPr>
        <w:t>0</w:t>
      </w:r>
      <w:r w:rsidR="00CE4246">
        <w:rPr>
          <w:rFonts w:ascii="Calibri" w:hAnsi="Calibri" w:cs="Calibri"/>
          <w:b/>
          <w:lang w:val="en-GB"/>
        </w:rPr>
        <w:t>17</w:t>
      </w:r>
      <w:r w:rsidR="00FC6E30" w:rsidRPr="00245339">
        <w:rPr>
          <w:rFonts w:ascii="Calibri" w:hAnsi="Calibri" w:cs="Calibri"/>
          <w:b/>
          <w:lang w:val="en-GB"/>
        </w:rPr>
        <w:t xml:space="preserve"> Open Forum</w:t>
      </w:r>
      <w:bookmarkEnd w:id="2"/>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746AA6" w:rsidRPr="00E70091">
        <w:rPr>
          <w:rFonts w:ascii="Calibri" w:hAnsi="Calibri" w:cs="Calibri"/>
          <w:sz w:val="22"/>
          <w:szCs w:val="22"/>
        </w:rPr>
        <w:t>In attendance</w:t>
      </w:r>
      <w:r w:rsidR="000E7FCD" w:rsidRPr="00E70091">
        <w:rPr>
          <w:rFonts w:ascii="Calibri" w:hAnsi="Calibri" w:cs="Calibri"/>
          <w:sz w:val="22"/>
          <w:szCs w:val="22"/>
        </w:rPr>
        <w:t>:</w:t>
      </w:r>
      <w:r w:rsidR="000E7FCD" w:rsidRPr="00E70091">
        <w:rPr>
          <w:rFonts w:ascii="Calibri" w:hAnsi="Calibri" w:cs="Calibri"/>
          <w:sz w:val="22"/>
          <w:szCs w:val="22"/>
        </w:rPr>
        <w:br/>
      </w:r>
      <w:proofErr w:type="spellStart"/>
      <w:r w:rsidR="000E7FCD" w:rsidRPr="00E70091">
        <w:rPr>
          <w:rFonts w:ascii="Calibri" w:hAnsi="Calibri" w:cs="Calibri"/>
          <w:sz w:val="22"/>
          <w:szCs w:val="22"/>
        </w:rPr>
        <w:t>Mrs</w:t>
      </w:r>
      <w:proofErr w:type="spellEnd"/>
      <w:r w:rsidR="000E7FCD" w:rsidRPr="00E70091">
        <w:rPr>
          <w:rFonts w:ascii="Calibri" w:hAnsi="Calibri" w:cs="Calibri"/>
          <w:sz w:val="22"/>
          <w:szCs w:val="22"/>
        </w:rPr>
        <w:t xml:space="preserve"> Piper attended to </w:t>
      </w:r>
      <w:r w:rsidR="00696821">
        <w:rPr>
          <w:rFonts w:ascii="Calibri" w:hAnsi="Calibri" w:cs="Calibri"/>
          <w:sz w:val="22"/>
          <w:szCs w:val="22"/>
        </w:rPr>
        <w:t>update</w:t>
      </w:r>
      <w:r w:rsidR="000E7FCD" w:rsidRPr="00E70091">
        <w:rPr>
          <w:rFonts w:ascii="Calibri" w:hAnsi="Calibri" w:cs="Calibri"/>
          <w:sz w:val="22"/>
          <w:szCs w:val="22"/>
        </w:rPr>
        <w:t xml:space="preserve"> PC</w:t>
      </w:r>
      <w:r w:rsidR="00E70091" w:rsidRPr="00E70091">
        <w:rPr>
          <w:rFonts w:ascii="Calibri" w:hAnsi="Calibri" w:cs="Calibri"/>
          <w:sz w:val="22"/>
          <w:szCs w:val="22"/>
        </w:rPr>
        <w:t xml:space="preserve"> on Planning Application 19/04477/FUL.</w:t>
      </w:r>
      <w:r w:rsidR="00696821">
        <w:rPr>
          <w:rFonts w:ascii="Calibri" w:hAnsi="Calibri" w:cs="Calibri"/>
          <w:sz w:val="22"/>
          <w:szCs w:val="22"/>
        </w:rPr>
        <w:t xml:space="preserve"> PC </w:t>
      </w:r>
      <w:r w:rsidR="00525E65" w:rsidRPr="00525E65">
        <w:rPr>
          <w:rFonts w:ascii="Calibri" w:hAnsi="Calibri" w:cs="Calibri"/>
          <w:sz w:val="22"/>
          <w:szCs w:val="22"/>
        </w:rPr>
        <w:t xml:space="preserve">drew her attention to the concerns of the </w:t>
      </w:r>
      <w:proofErr w:type="spellStart"/>
      <w:r w:rsidR="00525E65" w:rsidRPr="00525E65">
        <w:rPr>
          <w:rFonts w:ascii="Calibri" w:hAnsi="Calibri" w:cs="Calibri"/>
          <w:sz w:val="22"/>
          <w:szCs w:val="22"/>
        </w:rPr>
        <w:t>neighbour</w:t>
      </w:r>
      <w:proofErr w:type="spellEnd"/>
      <w:r w:rsidR="00525E65" w:rsidRPr="00525E65">
        <w:rPr>
          <w:rFonts w:ascii="Calibri" w:hAnsi="Calibri" w:cs="Calibri"/>
          <w:sz w:val="22"/>
          <w:szCs w:val="22"/>
        </w:rPr>
        <w:t xml:space="preserve"> to the south about traffic noise being 'bounced' off any planned acoustic fencing in his direction. PC also noted that since the proposed development is outside the village policy limits and within the AONB, the only likely exceptional basis for approval would be on provision of local employment.</w:t>
      </w:r>
      <w:r w:rsidR="00525E65">
        <w:rPr>
          <w:rFonts w:ascii="Calibri" w:hAnsi="Calibri" w:cs="Calibri"/>
          <w:sz w:val="22"/>
          <w:szCs w:val="22"/>
        </w:rPr>
        <w:t xml:space="preserve"> </w:t>
      </w:r>
      <w:r w:rsidR="00525E65">
        <w:rPr>
          <w:rFonts w:ascii="Calibri" w:hAnsi="Calibri" w:cs="Calibri"/>
          <w:sz w:val="22"/>
          <w:szCs w:val="22"/>
        </w:rPr>
        <w:br/>
      </w:r>
      <w:r w:rsidR="00525E65">
        <w:rPr>
          <w:rFonts w:ascii="Calibri" w:hAnsi="Calibri" w:cs="Calibri"/>
          <w:sz w:val="22"/>
          <w:szCs w:val="22"/>
        </w:rPr>
        <w:br/>
      </w:r>
      <w:proofErr w:type="spellStart"/>
      <w:r w:rsidR="002711F4" w:rsidRPr="00E70091">
        <w:rPr>
          <w:rFonts w:ascii="Calibri" w:hAnsi="Calibri" w:cs="Calibri"/>
          <w:sz w:val="22"/>
          <w:szCs w:val="22"/>
        </w:rPr>
        <w:t>Mr</w:t>
      </w:r>
      <w:proofErr w:type="spellEnd"/>
      <w:r w:rsidR="002711F4" w:rsidRPr="00E70091">
        <w:rPr>
          <w:rFonts w:ascii="Calibri" w:hAnsi="Calibri" w:cs="Calibri"/>
          <w:sz w:val="22"/>
          <w:szCs w:val="22"/>
        </w:rPr>
        <w:t xml:space="preserve"> Mick Latham, Selwood Housing</w:t>
      </w:r>
      <w:r w:rsidR="00E1652A">
        <w:rPr>
          <w:rFonts w:ascii="Calibri" w:hAnsi="Calibri" w:cs="Calibri"/>
          <w:sz w:val="22"/>
          <w:szCs w:val="22"/>
        </w:rPr>
        <w:t xml:space="preserve">, </w:t>
      </w:r>
      <w:r w:rsidR="00525E65">
        <w:rPr>
          <w:rFonts w:ascii="Calibri" w:hAnsi="Calibri" w:cs="Calibri"/>
          <w:sz w:val="22"/>
          <w:szCs w:val="22"/>
        </w:rPr>
        <w:t xml:space="preserve">attended, </w:t>
      </w:r>
      <w:r w:rsidR="00E1652A">
        <w:rPr>
          <w:rFonts w:ascii="Calibri" w:hAnsi="Calibri" w:cs="Calibri"/>
          <w:sz w:val="22"/>
          <w:szCs w:val="22"/>
        </w:rPr>
        <w:t xml:space="preserve">to offer his gratitude for the good working relationship he has had working with </w:t>
      </w:r>
      <w:r w:rsidR="005209CF">
        <w:rPr>
          <w:rFonts w:ascii="Calibri" w:hAnsi="Calibri" w:cs="Calibri"/>
          <w:sz w:val="22"/>
          <w:szCs w:val="22"/>
        </w:rPr>
        <w:t xml:space="preserve">PC over the years. Mick is retiring </w:t>
      </w:r>
      <w:r w:rsidR="00525E65" w:rsidRPr="00525E65">
        <w:rPr>
          <w:rFonts w:ascii="Calibri" w:hAnsi="Calibri" w:cs="Calibri"/>
          <w:sz w:val="22"/>
          <w:szCs w:val="22"/>
        </w:rPr>
        <w:t>after 31 years with Selwood and formerly WWDC Housing</w:t>
      </w:r>
      <w:r w:rsidR="005209CF">
        <w:rPr>
          <w:rFonts w:ascii="Calibri" w:hAnsi="Calibri" w:cs="Calibri"/>
          <w:sz w:val="22"/>
          <w:szCs w:val="22"/>
        </w:rPr>
        <w:t>.</w:t>
      </w:r>
      <w:r w:rsidR="00696821">
        <w:rPr>
          <w:rFonts w:ascii="Calibri" w:hAnsi="Calibri" w:cs="Calibri"/>
          <w:sz w:val="22"/>
          <w:szCs w:val="22"/>
        </w:rPr>
        <w:t xml:space="preserve"> </w:t>
      </w:r>
      <w:r w:rsidR="00525E65">
        <w:rPr>
          <w:rFonts w:ascii="Calibri" w:hAnsi="Calibri" w:cs="Calibri"/>
          <w:sz w:val="22"/>
          <w:szCs w:val="22"/>
        </w:rPr>
        <w:br/>
      </w:r>
      <w:proofErr w:type="spellStart"/>
      <w:r w:rsidR="00696821">
        <w:rPr>
          <w:rFonts w:ascii="Calibri" w:hAnsi="Calibri" w:cs="Calibri"/>
          <w:sz w:val="22"/>
          <w:szCs w:val="22"/>
        </w:rPr>
        <w:t>Mr</w:t>
      </w:r>
      <w:proofErr w:type="spellEnd"/>
      <w:r w:rsidR="00696821">
        <w:rPr>
          <w:rFonts w:ascii="Calibri" w:hAnsi="Calibri" w:cs="Calibri"/>
          <w:sz w:val="22"/>
          <w:szCs w:val="22"/>
        </w:rPr>
        <w:t xml:space="preserve"> Paul Walsh, Selwood Development director, attended to offer PC continuity following </w:t>
      </w:r>
      <w:proofErr w:type="spellStart"/>
      <w:r w:rsidR="00696821">
        <w:rPr>
          <w:rFonts w:ascii="Calibri" w:hAnsi="Calibri" w:cs="Calibri"/>
          <w:sz w:val="22"/>
          <w:szCs w:val="22"/>
        </w:rPr>
        <w:t>Mr</w:t>
      </w:r>
      <w:proofErr w:type="spellEnd"/>
      <w:r w:rsidR="00696821">
        <w:rPr>
          <w:rFonts w:ascii="Calibri" w:hAnsi="Calibri" w:cs="Calibri"/>
          <w:sz w:val="22"/>
          <w:szCs w:val="22"/>
        </w:rPr>
        <w:t xml:space="preserve"> Latham’s retirement. PC agreed to share Housing Needs survey</w:t>
      </w:r>
      <w:r w:rsidR="00525E65">
        <w:rPr>
          <w:rFonts w:ascii="Calibri" w:hAnsi="Calibri" w:cs="Calibri"/>
          <w:sz w:val="22"/>
          <w:szCs w:val="22"/>
        </w:rPr>
        <w:t xml:space="preserve"> with Selwood</w:t>
      </w:r>
      <w:r w:rsidR="00696821">
        <w:rPr>
          <w:rFonts w:ascii="Calibri" w:hAnsi="Calibri" w:cs="Calibri"/>
          <w:sz w:val="22"/>
          <w:szCs w:val="22"/>
        </w:rPr>
        <w:t xml:space="preserve"> to aid future housing plans.</w:t>
      </w:r>
    </w:p>
    <w:p w14:paraId="7EAB4468" w14:textId="24B0CD36" w:rsidR="007D49E9" w:rsidRPr="00525E65" w:rsidRDefault="00D7307E" w:rsidP="007716FD">
      <w:pPr>
        <w:ind w:left="0"/>
        <w:rPr>
          <w:rFonts w:ascii="Calibri" w:hAnsi="Calibri" w:cs="Calibri"/>
        </w:rPr>
      </w:pPr>
      <w:r>
        <w:rPr>
          <w:rFonts w:ascii="Calibri" w:hAnsi="Calibri" w:cs="Calibri"/>
          <w:b/>
          <w:lang w:val="en-GB"/>
        </w:rPr>
        <w:t>0</w:t>
      </w:r>
      <w:r w:rsidR="00FC4831">
        <w:rPr>
          <w:rFonts w:ascii="Calibri" w:hAnsi="Calibri" w:cs="Calibri"/>
          <w:b/>
          <w:lang w:val="en-GB"/>
        </w:rPr>
        <w:t>0</w:t>
      </w:r>
      <w:r w:rsidR="00CE4246">
        <w:rPr>
          <w:rFonts w:ascii="Calibri" w:hAnsi="Calibri" w:cs="Calibri"/>
          <w:b/>
          <w:lang w:val="en-GB"/>
        </w:rPr>
        <w:t>18</w:t>
      </w:r>
      <w:r w:rsidRPr="00245339">
        <w:rPr>
          <w:rFonts w:ascii="Calibri" w:hAnsi="Calibri" w:cs="Calibri"/>
          <w:b/>
          <w:lang w:val="en-GB"/>
        </w:rPr>
        <w:t xml:space="preserve"> Interests.</w:t>
      </w:r>
      <w:r w:rsidR="005913A5">
        <w:rPr>
          <w:rFonts w:ascii="Calibri" w:hAnsi="Calibri" w:cs="Calibri"/>
          <w:b/>
          <w:lang w:val="en-GB"/>
        </w:rPr>
        <w:br/>
      </w:r>
      <w:r w:rsidR="005913A5" w:rsidRPr="00A96E87">
        <w:rPr>
          <w:rFonts w:ascii="Calibri" w:hAnsi="Calibri" w:cs="Calibri"/>
          <w:sz w:val="22"/>
          <w:szCs w:val="22"/>
        </w:rPr>
        <w:t>(</w:t>
      </w:r>
      <w:proofErr w:type="spellStart"/>
      <w:r w:rsidR="005913A5" w:rsidRPr="00A96E87">
        <w:rPr>
          <w:rFonts w:ascii="Calibri" w:hAnsi="Calibri" w:cs="Calibri"/>
          <w:sz w:val="22"/>
          <w:szCs w:val="22"/>
        </w:rPr>
        <w:t>i</w:t>
      </w:r>
      <w:proofErr w:type="spellEnd"/>
      <w:r w:rsidR="005913A5" w:rsidRPr="00A96E87">
        <w:rPr>
          <w:rFonts w:ascii="Calibri" w:hAnsi="Calibri" w:cs="Calibri"/>
          <w:sz w:val="22"/>
          <w:szCs w:val="22"/>
        </w:rPr>
        <w:t xml:space="preserve">) </w:t>
      </w:r>
      <w:r w:rsidR="00110ABF">
        <w:rPr>
          <w:rFonts w:ascii="Calibri" w:hAnsi="Calibri" w:cs="Calibri"/>
          <w:sz w:val="22"/>
          <w:szCs w:val="22"/>
        </w:rPr>
        <w:t xml:space="preserve">Cllr </w:t>
      </w:r>
      <w:proofErr w:type="spellStart"/>
      <w:r w:rsidR="00110ABF">
        <w:rPr>
          <w:rFonts w:ascii="Calibri" w:hAnsi="Calibri" w:cs="Calibri"/>
          <w:sz w:val="22"/>
          <w:szCs w:val="22"/>
        </w:rPr>
        <w:t>Brayne</w:t>
      </w:r>
      <w:proofErr w:type="spellEnd"/>
      <w:r w:rsidR="005913A5" w:rsidRPr="00A96E87">
        <w:rPr>
          <w:rFonts w:ascii="Calibri" w:hAnsi="Calibri" w:cs="Calibri"/>
          <w:sz w:val="22"/>
          <w:szCs w:val="22"/>
        </w:rPr>
        <w:t xml:space="preserve"> declared</w:t>
      </w:r>
      <w:r w:rsidR="00110ABF">
        <w:rPr>
          <w:rFonts w:ascii="Calibri" w:hAnsi="Calibri" w:cs="Calibri"/>
          <w:sz w:val="22"/>
          <w:szCs w:val="22"/>
        </w:rPr>
        <w:t xml:space="preserve"> an interest to item 0024: </w:t>
      </w:r>
      <w:r w:rsidR="00110ABF" w:rsidRPr="00110ABF">
        <w:rPr>
          <w:rFonts w:ascii="Calibri" w:hAnsi="Calibri" w:cs="Calibri"/>
          <w:sz w:val="22"/>
          <w:szCs w:val="22"/>
        </w:rPr>
        <w:t xml:space="preserve">Planning Application 19/05078/REM; </w:t>
      </w:r>
      <w:r w:rsidR="00060BD2">
        <w:rPr>
          <w:rFonts w:ascii="Calibri" w:hAnsi="Calibri" w:cs="Calibri"/>
          <w:sz w:val="22"/>
          <w:szCs w:val="22"/>
        </w:rPr>
        <w:br/>
      </w:r>
      <w:r w:rsidR="005913A5" w:rsidRPr="00A96E87">
        <w:rPr>
          <w:rFonts w:ascii="Calibri" w:hAnsi="Calibri" w:cs="Calibri"/>
          <w:sz w:val="22"/>
          <w:szCs w:val="22"/>
        </w:rPr>
        <w:t>(ii) Dispensations. None received.</w:t>
      </w:r>
      <w:r w:rsidR="005913A5" w:rsidRPr="00A96E87">
        <w:rPr>
          <w:rFonts w:ascii="Calibri" w:hAnsi="Calibri" w:cs="Calibri"/>
        </w:rPr>
        <w:t xml:space="preserve"> </w:t>
      </w:r>
      <w:r w:rsidR="005913A5" w:rsidRPr="00A96E87">
        <w:rPr>
          <w:rFonts w:ascii="Calibri" w:hAnsi="Calibri" w:cs="Calibri"/>
        </w:rPr>
        <w:br/>
      </w:r>
      <w:r w:rsidR="005913A5" w:rsidRPr="00A96E87">
        <w:rPr>
          <w:rFonts w:ascii="Calibri" w:hAnsi="Calibri" w:cs="Calibri"/>
          <w:i/>
          <w:sz w:val="20"/>
          <w:szCs w:val="20"/>
        </w:rPr>
        <w:t>Localism Act 2011</w:t>
      </w:r>
      <w:r w:rsidR="00F53A08">
        <w:rPr>
          <w:rFonts w:ascii="Calibri" w:hAnsi="Calibri" w:cs="Calibri"/>
          <w:i/>
          <w:sz w:val="20"/>
          <w:szCs w:val="20"/>
        </w:rPr>
        <w:br/>
      </w:r>
      <w:r>
        <w:rPr>
          <w:rFonts w:ascii="Calibri" w:hAnsi="Calibri" w:cs="Calibri"/>
          <w:b/>
          <w:lang w:val="en-GB"/>
        </w:rPr>
        <w:br/>
      </w:r>
      <w:r w:rsidR="00CE174F" w:rsidRPr="00CE174F">
        <w:rPr>
          <w:rFonts w:ascii="Calibri" w:hAnsi="Calibri" w:cs="Calibri"/>
          <w:b/>
        </w:rPr>
        <w:t>0</w:t>
      </w:r>
      <w:r w:rsidR="00FC4831">
        <w:rPr>
          <w:rFonts w:ascii="Calibri" w:hAnsi="Calibri" w:cs="Calibri"/>
          <w:b/>
        </w:rPr>
        <w:t>0</w:t>
      </w:r>
      <w:r w:rsidR="00CE4246">
        <w:rPr>
          <w:rFonts w:ascii="Calibri" w:hAnsi="Calibri" w:cs="Calibri"/>
          <w:b/>
        </w:rPr>
        <w:t>19</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 xml:space="preserve">The minutes had been previously circulated, taken as read and were approved </w:t>
      </w:r>
      <w:r w:rsidR="005913A5" w:rsidRPr="005209CF">
        <w:rPr>
          <w:rFonts w:ascii="Calibri" w:hAnsi="Calibri" w:cs="Calibri"/>
          <w:sz w:val="22"/>
          <w:szCs w:val="22"/>
        </w:rPr>
        <w:t>with amendment</w:t>
      </w:r>
      <w:r w:rsidR="002711F4" w:rsidRPr="005209CF">
        <w:rPr>
          <w:rFonts w:ascii="Calibri" w:hAnsi="Calibri" w:cs="Calibri"/>
          <w:sz w:val="22"/>
          <w:szCs w:val="22"/>
        </w:rPr>
        <w:t xml:space="preserve"> to 0003: Declarations …</w:t>
      </w:r>
      <w:r w:rsidR="002711F4" w:rsidRPr="005209CF">
        <w:rPr>
          <w:rFonts w:ascii="Calibri" w:hAnsi="Calibri" w:cs="Calibri"/>
          <w:sz w:val="22"/>
          <w:szCs w:val="22"/>
          <w:lang w:val="en-GB"/>
        </w:rPr>
        <w:t xml:space="preserve"> Mr. B. Smith, Mr C. </w:t>
      </w:r>
      <w:proofErr w:type="spellStart"/>
      <w:r w:rsidR="002711F4" w:rsidRPr="005209CF">
        <w:rPr>
          <w:rFonts w:ascii="Calibri" w:hAnsi="Calibri" w:cs="Calibri"/>
          <w:sz w:val="22"/>
          <w:szCs w:val="22"/>
          <w:lang w:val="en-GB"/>
        </w:rPr>
        <w:t>Brayne</w:t>
      </w:r>
      <w:proofErr w:type="spellEnd"/>
      <w:r w:rsidR="002711F4" w:rsidRPr="005209CF">
        <w:rPr>
          <w:rFonts w:ascii="Calibri" w:hAnsi="Calibri" w:cs="Calibri"/>
          <w:sz w:val="22"/>
          <w:szCs w:val="22"/>
          <w:lang w:val="en-GB"/>
        </w:rPr>
        <w:t xml:space="preserve">, and Mr D. Williams </w:t>
      </w:r>
      <w:r w:rsidR="00696821">
        <w:rPr>
          <w:rFonts w:ascii="Calibri" w:hAnsi="Calibri" w:cs="Calibri"/>
          <w:sz w:val="22"/>
          <w:szCs w:val="22"/>
          <w:lang w:val="en-GB"/>
        </w:rPr>
        <w:t xml:space="preserve">to be </w:t>
      </w:r>
      <w:r w:rsidR="002711F4" w:rsidRPr="005209CF">
        <w:rPr>
          <w:rFonts w:ascii="Calibri" w:hAnsi="Calibri" w:cs="Calibri"/>
          <w:sz w:val="22"/>
          <w:szCs w:val="22"/>
          <w:lang w:val="en-GB"/>
        </w:rPr>
        <w:t>deleted</w:t>
      </w:r>
      <w:r w:rsidR="00696821">
        <w:rPr>
          <w:rFonts w:ascii="Calibri" w:hAnsi="Calibri" w:cs="Calibri"/>
          <w:sz w:val="22"/>
          <w:szCs w:val="22"/>
          <w:lang w:val="en-GB"/>
        </w:rPr>
        <w:t xml:space="preserve"> …, </w:t>
      </w:r>
      <w:r w:rsidR="005913A5" w:rsidRPr="005209CF">
        <w:rPr>
          <w:rFonts w:ascii="Calibri" w:hAnsi="Calibri" w:cs="Calibri"/>
          <w:sz w:val="22"/>
          <w:szCs w:val="22"/>
        </w:rPr>
        <w:t>and sig</w:t>
      </w:r>
      <w:r w:rsidR="005913A5" w:rsidRPr="00A96E87">
        <w:rPr>
          <w:rFonts w:ascii="Calibri" w:hAnsi="Calibri" w:cs="Calibri"/>
          <w:sz w:val="22"/>
          <w:szCs w:val="22"/>
        </w:rPr>
        <w:t>ned by the Chairman</w:t>
      </w:r>
      <w:r w:rsidR="005913A5" w:rsidRPr="00A96E87">
        <w:rPr>
          <w:rFonts w:ascii="Calibri" w:hAnsi="Calibri" w:cs="Calibri"/>
          <w:sz w:val="22"/>
          <w:szCs w:val="22"/>
          <w:lang w:val="en-GB"/>
        </w:rPr>
        <w:t>.</w:t>
      </w:r>
      <w:r w:rsidR="005913A5" w:rsidRPr="00A96E87">
        <w:rPr>
          <w:rFonts w:ascii="Calibri" w:hAnsi="Calibri" w:cs="Calibri"/>
          <w:lang w:val="en-GB"/>
        </w:rPr>
        <w:t xml:space="preserve"> </w:t>
      </w:r>
      <w:r w:rsidR="005913A5" w:rsidRPr="00A96E87">
        <w:rPr>
          <w:rFonts w:ascii="Calibri" w:hAnsi="Calibri" w:cs="Calibri"/>
          <w:lang w:val="en-GB"/>
        </w:rPr>
        <w:br/>
      </w:r>
      <w:r w:rsidR="005913A5" w:rsidRPr="00A96E87">
        <w:rPr>
          <w:rFonts w:ascii="Calibri" w:hAnsi="Calibri" w:cs="Calibri"/>
          <w:i/>
          <w:sz w:val="20"/>
          <w:szCs w:val="20"/>
          <w:lang w:val="en-GB"/>
        </w:rPr>
        <w:t>Local Government Act 1972</w:t>
      </w:r>
      <w:r w:rsidR="00F53A08">
        <w:rPr>
          <w:rFonts w:ascii="Calibri" w:hAnsi="Calibri" w:cs="Calibri"/>
          <w:i/>
          <w:sz w:val="20"/>
          <w:szCs w:val="20"/>
          <w:lang w:val="en-GB"/>
        </w:rPr>
        <w:br/>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sidR="00CE4246">
        <w:rPr>
          <w:rFonts w:ascii="Calibri" w:hAnsi="Calibri" w:cs="Calibri"/>
          <w:b/>
        </w:rPr>
        <w:t>20</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r w:rsidR="00F115A9" w:rsidRPr="004C4103">
        <w:rPr>
          <w:rFonts w:ascii="Calibri" w:hAnsi="Calibri" w:cs="Calibri"/>
          <w:sz w:val="22"/>
          <w:szCs w:val="22"/>
        </w:rPr>
        <w:t xml:space="preserve">PS was </w:t>
      </w:r>
      <w:r w:rsidR="00696821">
        <w:rPr>
          <w:rFonts w:ascii="Calibri" w:hAnsi="Calibri" w:cs="Calibri"/>
          <w:sz w:val="22"/>
          <w:szCs w:val="22"/>
        </w:rPr>
        <w:t xml:space="preserve">meant </w:t>
      </w:r>
      <w:r w:rsidR="00E82E2E" w:rsidRPr="004C4103">
        <w:rPr>
          <w:rFonts w:ascii="Calibri" w:hAnsi="Calibri" w:cs="Calibri"/>
          <w:sz w:val="22"/>
          <w:szCs w:val="22"/>
        </w:rPr>
        <w:t xml:space="preserve">to be in </w:t>
      </w:r>
      <w:proofErr w:type="spellStart"/>
      <w:r w:rsidR="00E82E2E" w:rsidRPr="004C4103">
        <w:rPr>
          <w:rFonts w:ascii="Calibri" w:hAnsi="Calibri" w:cs="Calibri"/>
          <w:sz w:val="22"/>
          <w:szCs w:val="22"/>
        </w:rPr>
        <w:t>Codford</w:t>
      </w:r>
      <w:proofErr w:type="spellEnd"/>
      <w:r w:rsidR="00E82E2E" w:rsidRPr="004C4103">
        <w:rPr>
          <w:rFonts w:ascii="Calibri" w:hAnsi="Calibri" w:cs="Calibri"/>
          <w:sz w:val="22"/>
          <w:szCs w:val="22"/>
        </w:rPr>
        <w:t xml:space="preserve"> 2</w:t>
      </w:r>
      <w:r w:rsidR="0000681A" w:rsidRPr="004C4103">
        <w:rPr>
          <w:rFonts w:ascii="Calibri" w:hAnsi="Calibri" w:cs="Calibri"/>
          <w:sz w:val="22"/>
          <w:szCs w:val="22"/>
        </w:rPr>
        <w:t>4</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and 25</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June, but he </w:t>
      </w:r>
      <w:r w:rsidR="00696821">
        <w:rPr>
          <w:rFonts w:ascii="Calibri" w:hAnsi="Calibri" w:cs="Calibri"/>
          <w:sz w:val="22"/>
          <w:szCs w:val="22"/>
        </w:rPr>
        <w:t>wa</w:t>
      </w:r>
      <w:r w:rsidR="0000681A" w:rsidRPr="004C4103">
        <w:rPr>
          <w:rFonts w:ascii="Calibri" w:hAnsi="Calibri" w:cs="Calibri"/>
          <w:sz w:val="22"/>
          <w:szCs w:val="22"/>
        </w:rPr>
        <w:t xml:space="preserve">s </w:t>
      </w:r>
      <w:r w:rsidR="00E82E2E" w:rsidRPr="004C4103">
        <w:rPr>
          <w:rFonts w:ascii="Calibri" w:hAnsi="Calibri" w:cs="Calibri"/>
          <w:sz w:val="22"/>
          <w:szCs w:val="22"/>
        </w:rPr>
        <w:t>o</w:t>
      </w:r>
      <w:r w:rsidR="0000681A" w:rsidRPr="004C4103">
        <w:rPr>
          <w:rFonts w:ascii="Calibri" w:hAnsi="Calibri" w:cs="Calibri"/>
          <w:sz w:val="22"/>
          <w:szCs w:val="22"/>
        </w:rPr>
        <w:t>n Annual Leave</w:t>
      </w:r>
      <w:r w:rsidR="00696821">
        <w:rPr>
          <w:rFonts w:ascii="Calibri" w:hAnsi="Calibri" w:cs="Calibri"/>
          <w:sz w:val="22"/>
          <w:szCs w:val="22"/>
        </w:rPr>
        <w:t>, delivered the paint and brushes for the railings.</w:t>
      </w:r>
      <w:r w:rsidR="00E82E2E" w:rsidRPr="004C4103">
        <w:rPr>
          <w:rFonts w:ascii="Calibri" w:hAnsi="Calibri" w:cs="Calibri"/>
          <w:sz w:val="22"/>
          <w:szCs w:val="22"/>
        </w:rPr>
        <w:t xml:space="preserve"> </w:t>
      </w:r>
      <w:r w:rsidR="00696821">
        <w:rPr>
          <w:rFonts w:ascii="Calibri" w:hAnsi="Calibri" w:cs="Calibri"/>
          <w:sz w:val="22"/>
          <w:szCs w:val="22"/>
        </w:rPr>
        <w:t>S</w:t>
      </w:r>
      <w:r w:rsidR="00E82E2E" w:rsidRPr="004C4103">
        <w:rPr>
          <w:rFonts w:ascii="Calibri" w:hAnsi="Calibri" w:cs="Calibri"/>
          <w:sz w:val="22"/>
          <w:szCs w:val="22"/>
        </w:rPr>
        <w:t>pray</w:t>
      </w:r>
      <w:r w:rsidR="00696821">
        <w:rPr>
          <w:rFonts w:ascii="Calibri" w:hAnsi="Calibri" w:cs="Calibri"/>
          <w:sz w:val="22"/>
          <w:szCs w:val="22"/>
        </w:rPr>
        <w:t>ed</w:t>
      </w:r>
      <w:r w:rsidR="00E82E2E" w:rsidRPr="004C4103">
        <w:rPr>
          <w:rFonts w:ascii="Calibri" w:hAnsi="Calibri" w:cs="Calibri"/>
          <w:sz w:val="22"/>
          <w:szCs w:val="22"/>
        </w:rPr>
        <w:t xml:space="preserve"> the weeds around the village and arranged for the road sweeper to clean the high street prior to the village fete.</w:t>
      </w:r>
      <w:bookmarkStart w:id="3" w:name="_Hlk492505680"/>
      <w:r w:rsidR="00B558A9" w:rsidRPr="004C4103">
        <w:rPr>
          <w:rFonts w:ascii="Calibri" w:hAnsi="Calibri" w:cs="Calibri"/>
          <w:sz w:val="22"/>
          <w:szCs w:val="22"/>
        </w:rPr>
        <w:t xml:space="preserve"> </w:t>
      </w:r>
      <w:r w:rsidR="0000681A" w:rsidRPr="004C4103">
        <w:rPr>
          <w:rFonts w:ascii="Calibri" w:hAnsi="Calibri" w:cs="Calibri"/>
          <w:sz w:val="22"/>
          <w:szCs w:val="22"/>
        </w:rPr>
        <w:br/>
      </w:r>
      <w:r w:rsidR="00B558A9" w:rsidRPr="004C4103">
        <w:rPr>
          <w:rFonts w:ascii="Calibri" w:hAnsi="Calibri" w:cs="Calibri"/>
          <w:sz w:val="22"/>
          <w:szCs w:val="22"/>
        </w:rPr>
        <w:t>Jobs for the PS:</w:t>
      </w:r>
      <w:r w:rsidR="00B558A9" w:rsidRPr="004C4103">
        <w:rPr>
          <w:rFonts w:ascii="Calibri" w:hAnsi="Calibri" w:cs="Calibri"/>
          <w:sz w:val="22"/>
          <w:szCs w:val="22"/>
        </w:rPr>
        <w:br/>
        <w:t>- potholes on Green Lane</w:t>
      </w:r>
      <w:r w:rsidR="005209CF" w:rsidRPr="004C4103">
        <w:rPr>
          <w:rFonts w:ascii="Calibri" w:hAnsi="Calibri" w:cs="Calibri"/>
          <w:sz w:val="22"/>
          <w:szCs w:val="22"/>
        </w:rPr>
        <w:t xml:space="preserve">, </w:t>
      </w:r>
      <w:r w:rsidR="002A7F2A" w:rsidRPr="004C4103">
        <w:rPr>
          <w:rFonts w:ascii="Calibri" w:hAnsi="Calibri" w:cs="Calibri"/>
          <w:sz w:val="22"/>
          <w:szCs w:val="22"/>
        </w:rPr>
        <w:t>Green road</w:t>
      </w:r>
      <w:r w:rsidR="005209CF" w:rsidRPr="004C4103">
        <w:rPr>
          <w:rFonts w:ascii="Calibri" w:hAnsi="Calibri" w:cs="Calibri"/>
          <w:sz w:val="22"/>
          <w:szCs w:val="22"/>
        </w:rPr>
        <w:t xml:space="preserve"> and New road (near the Vet)</w:t>
      </w:r>
      <w:r w:rsidR="00B558A9" w:rsidRPr="004C4103">
        <w:rPr>
          <w:rFonts w:ascii="Calibri" w:hAnsi="Calibri" w:cs="Calibri"/>
          <w:sz w:val="22"/>
          <w:szCs w:val="22"/>
        </w:rPr>
        <w:br/>
        <w:t>- weed</w:t>
      </w:r>
      <w:r w:rsidR="00777B04" w:rsidRPr="004C4103">
        <w:rPr>
          <w:rFonts w:ascii="Calibri" w:hAnsi="Calibri" w:cs="Calibri"/>
          <w:sz w:val="22"/>
          <w:szCs w:val="22"/>
        </w:rPr>
        <w:t xml:space="preserve"> spraying all </w:t>
      </w:r>
      <w:r w:rsidR="00CA2311" w:rsidRPr="004C4103">
        <w:rPr>
          <w:rFonts w:ascii="Calibri" w:hAnsi="Calibri" w:cs="Calibri"/>
          <w:sz w:val="22"/>
          <w:szCs w:val="22"/>
        </w:rPr>
        <w:t>around</w:t>
      </w:r>
      <w:r w:rsidR="00777B04" w:rsidRPr="004C4103">
        <w:rPr>
          <w:rFonts w:ascii="Calibri" w:hAnsi="Calibri" w:cs="Calibri"/>
          <w:sz w:val="22"/>
          <w:szCs w:val="22"/>
        </w:rPr>
        <w:t xml:space="preserve"> the village</w:t>
      </w:r>
      <w:r w:rsidR="0000681A" w:rsidRPr="004C4103">
        <w:rPr>
          <w:rFonts w:ascii="Calibri" w:hAnsi="Calibri" w:cs="Calibri"/>
          <w:sz w:val="22"/>
          <w:szCs w:val="22"/>
        </w:rPr>
        <w:br/>
        <w:t>- path from High Street to Green Lane</w:t>
      </w:r>
      <w:r w:rsidR="00777B04" w:rsidRPr="004C4103">
        <w:rPr>
          <w:rFonts w:ascii="Calibri" w:hAnsi="Calibri" w:cs="Calibri"/>
          <w:sz w:val="22"/>
          <w:szCs w:val="22"/>
        </w:rPr>
        <w:br/>
      </w:r>
      <w:r w:rsidR="0000681A" w:rsidRPr="004C4103">
        <w:rPr>
          <w:rFonts w:ascii="Calibri" w:hAnsi="Calibri" w:cs="Calibri"/>
          <w:sz w:val="22"/>
          <w:szCs w:val="22"/>
        </w:rPr>
        <w:t>C</w:t>
      </w:r>
      <w:r w:rsidR="00777B04" w:rsidRPr="004C4103">
        <w:rPr>
          <w:rFonts w:ascii="Calibri" w:hAnsi="Calibri" w:cs="Calibri"/>
          <w:sz w:val="22"/>
          <w:szCs w:val="22"/>
        </w:rPr>
        <w:t>leaning and repainting of the white railings on Salisbury road and New road</w:t>
      </w:r>
      <w:r w:rsidR="0000681A" w:rsidRPr="004C4103">
        <w:rPr>
          <w:rFonts w:ascii="Calibri" w:hAnsi="Calibri" w:cs="Calibri"/>
          <w:sz w:val="22"/>
          <w:szCs w:val="22"/>
        </w:rPr>
        <w:t xml:space="preserve"> is scheduled for 29</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and 30</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June &amp; 6</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and 7</w:t>
      </w:r>
      <w:r w:rsidR="0000681A" w:rsidRPr="004C4103">
        <w:rPr>
          <w:rFonts w:ascii="Calibri" w:hAnsi="Calibri" w:cs="Calibri"/>
          <w:sz w:val="22"/>
          <w:szCs w:val="22"/>
          <w:vertAlign w:val="superscript"/>
        </w:rPr>
        <w:t>th</w:t>
      </w:r>
      <w:r w:rsidR="0000681A" w:rsidRPr="004C4103">
        <w:rPr>
          <w:rFonts w:ascii="Calibri" w:hAnsi="Calibri" w:cs="Calibri"/>
          <w:sz w:val="22"/>
          <w:szCs w:val="22"/>
        </w:rPr>
        <w:t xml:space="preserve"> July. This will be carried out by the Community Pay back group</w:t>
      </w:r>
      <w:r w:rsidR="00696821">
        <w:rPr>
          <w:rFonts w:ascii="Calibri" w:hAnsi="Calibri" w:cs="Calibri"/>
          <w:sz w:val="22"/>
          <w:szCs w:val="22"/>
        </w:rPr>
        <w:t>. PC agreed to contribute £30 per day to the scheme; £120 in total.</w:t>
      </w:r>
      <w:r w:rsidR="00B87B69" w:rsidRPr="0040515A">
        <w:rPr>
          <w:rFonts w:ascii="Calibri" w:hAnsi="Calibri" w:cs="Calibri"/>
        </w:rPr>
        <w:br/>
      </w:r>
      <w:r w:rsidR="00C01C3A" w:rsidRPr="00990080">
        <w:rPr>
          <w:rFonts w:ascii="Calibri" w:hAnsi="Calibri" w:cs="Calibri"/>
        </w:rPr>
        <w:t>(ii) HOUSING NEEDS SURVEY REPORT</w:t>
      </w:r>
      <w:r w:rsidR="00C01C3A" w:rsidRPr="00990080">
        <w:rPr>
          <w:rFonts w:ascii="Calibri" w:hAnsi="Calibri" w:cs="Calibri"/>
        </w:rPr>
        <w:br/>
      </w:r>
      <w:r w:rsidR="005209CF" w:rsidRPr="00990080">
        <w:rPr>
          <w:rFonts w:ascii="Calibri" w:hAnsi="Calibri" w:cs="Calibri"/>
        </w:rPr>
        <w:lastRenderedPageBreak/>
        <w:t>Re</w:t>
      </w:r>
      <w:r w:rsidR="00277FD7" w:rsidRPr="00990080">
        <w:rPr>
          <w:rFonts w:ascii="Calibri" w:hAnsi="Calibri" w:cs="Calibri"/>
        </w:rPr>
        <w:t>port</w:t>
      </w:r>
      <w:r w:rsidR="00990080" w:rsidRPr="00990080">
        <w:rPr>
          <w:rFonts w:ascii="Calibri" w:hAnsi="Calibri" w:cs="Calibri"/>
        </w:rPr>
        <w:t xml:space="preserve"> had been circulated to Cllrs, it was then</w:t>
      </w:r>
      <w:r w:rsidR="005209CF" w:rsidRPr="00990080">
        <w:rPr>
          <w:rFonts w:ascii="Calibri" w:hAnsi="Calibri" w:cs="Calibri"/>
        </w:rPr>
        <w:t xml:space="preserve"> approved by </w:t>
      </w:r>
      <w:r w:rsidR="00990080" w:rsidRPr="00990080">
        <w:rPr>
          <w:rFonts w:ascii="Calibri" w:hAnsi="Calibri" w:cs="Calibri"/>
        </w:rPr>
        <w:t>PC</w:t>
      </w:r>
      <w:r w:rsidR="00696821">
        <w:rPr>
          <w:rFonts w:ascii="Calibri" w:hAnsi="Calibri" w:cs="Calibri"/>
        </w:rPr>
        <w:t xml:space="preserve"> and will now be published.</w:t>
      </w:r>
      <w:r w:rsidR="00171137" w:rsidRPr="00C01C3A">
        <w:rPr>
          <w:rFonts w:ascii="Calibri" w:hAnsi="Calibri" w:cs="Calibri"/>
          <w:color w:val="FF0000"/>
        </w:rPr>
        <w:br/>
      </w:r>
      <w:r w:rsidR="00C01C3A" w:rsidRPr="00C54A78">
        <w:rPr>
          <w:rFonts w:ascii="Calibri" w:hAnsi="Calibri" w:cs="Calibri"/>
        </w:rPr>
        <w:t>(iii) SEPTIC TANKS</w:t>
      </w:r>
      <w:r w:rsidR="000D14B5" w:rsidRPr="00C54A78">
        <w:rPr>
          <w:rFonts w:ascii="Calibri" w:hAnsi="Calibri" w:cs="Calibri"/>
        </w:rPr>
        <w:br/>
      </w:r>
      <w:r w:rsidR="00525E65" w:rsidRPr="00525E65">
        <w:rPr>
          <w:rFonts w:ascii="Calibri" w:hAnsi="Calibri" w:cs="Calibri"/>
        </w:rPr>
        <w:t>With reference to new legislation with effect from Jan 2020, a</w:t>
      </w:r>
      <w:r w:rsidR="00696821">
        <w:rPr>
          <w:rFonts w:ascii="Calibri" w:hAnsi="Calibri" w:cs="Calibri"/>
        </w:rPr>
        <w:t>n email from a member of the electorate expressing concern on w</w:t>
      </w:r>
      <w:r w:rsidR="000D14B5" w:rsidRPr="00C54A78">
        <w:rPr>
          <w:rFonts w:ascii="Calibri" w:hAnsi="Calibri" w:cs="Calibri"/>
        </w:rPr>
        <w:t>ho is affected by the new ruling and would PC consider</w:t>
      </w:r>
      <w:r w:rsidR="00696821">
        <w:rPr>
          <w:rFonts w:ascii="Calibri" w:hAnsi="Calibri" w:cs="Calibri"/>
        </w:rPr>
        <w:t xml:space="preserve"> </w:t>
      </w:r>
      <w:r w:rsidR="000D14B5" w:rsidRPr="00C54A78">
        <w:rPr>
          <w:rFonts w:ascii="Calibri" w:hAnsi="Calibri" w:cs="Calibri"/>
        </w:rPr>
        <w:t>reopen</w:t>
      </w:r>
      <w:r w:rsidR="00696821">
        <w:rPr>
          <w:rFonts w:ascii="Calibri" w:hAnsi="Calibri" w:cs="Calibri"/>
        </w:rPr>
        <w:t>ing</w:t>
      </w:r>
      <w:r w:rsidR="000D14B5" w:rsidRPr="00C54A78">
        <w:rPr>
          <w:rFonts w:ascii="Calibri" w:hAnsi="Calibri" w:cs="Calibri"/>
        </w:rPr>
        <w:t xml:space="preserve"> the case for mains drainage.</w:t>
      </w:r>
      <w:r w:rsidR="00696821">
        <w:rPr>
          <w:rFonts w:ascii="Calibri" w:hAnsi="Calibri" w:cs="Calibri"/>
        </w:rPr>
        <w:t xml:space="preserve"> PC agreed to </w:t>
      </w:r>
      <w:r w:rsidR="00696821" w:rsidRPr="00696821">
        <w:rPr>
          <w:rFonts w:ascii="Calibri" w:hAnsi="Calibri" w:cs="Calibri"/>
        </w:rPr>
        <w:t>assist</w:t>
      </w:r>
      <w:r w:rsidR="00696821">
        <w:rPr>
          <w:rFonts w:ascii="Calibri" w:hAnsi="Calibri" w:cs="Calibri"/>
        </w:rPr>
        <w:t xml:space="preserve"> </w:t>
      </w:r>
      <w:r w:rsidR="00696821" w:rsidRPr="00696821">
        <w:rPr>
          <w:rFonts w:ascii="Calibri" w:hAnsi="Calibri" w:cs="Calibri"/>
        </w:rPr>
        <w:t>with</w:t>
      </w:r>
      <w:r w:rsidR="00696821">
        <w:rPr>
          <w:rFonts w:ascii="Calibri" w:hAnsi="Calibri" w:cs="Calibri"/>
        </w:rPr>
        <w:t xml:space="preserve"> </w:t>
      </w:r>
      <w:r w:rsidR="00696821" w:rsidRPr="00696821">
        <w:rPr>
          <w:rFonts w:ascii="Calibri" w:hAnsi="Calibri" w:cs="Calibri"/>
        </w:rPr>
        <w:t>the</w:t>
      </w:r>
      <w:r w:rsidR="00696821">
        <w:rPr>
          <w:rFonts w:ascii="Calibri" w:hAnsi="Calibri" w:cs="Calibri"/>
        </w:rPr>
        <w:t xml:space="preserve"> </w:t>
      </w:r>
      <w:r w:rsidR="00696821" w:rsidRPr="00696821">
        <w:rPr>
          <w:rFonts w:ascii="Calibri" w:hAnsi="Calibri" w:cs="Calibri"/>
        </w:rPr>
        <w:t>display</w:t>
      </w:r>
      <w:r w:rsidR="00696821">
        <w:rPr>
          <w:rFonts w:ascii="Calibri" w:hAnsi="Calibri" w:cs="Calibri"/>
        </w:rPr>
        <w:t xml:space="preserve"> </w:t>
      </w:r>
      <w:r w:rsidR="00696821" w:rsidRPr="00696821">
        <w:rPr>
          <w:rFonts w:ascii="Calibri" w:hAnsi="Calibri" w:cs="Calibri"/>
        </w:rPr>
        <w:t>and</w:t>
      </w:r>
      <w:r w:rsidR="00696821">
        <w:rPr>
          <w:rFonts w:ascii="Calibri" w:hAnsi="Calibri" w:cs="Calibri"/>
        </w:rPr>
        <w:t xml:space="preserve"> </w:t>
      </w:r>
      <w:r w:rsidR="00696821" w:rsidRPr="00696821">
        <w:rPr>
          <w:rFonts w:ascii="Calibri" w:hAnsi="Calibri" w:cs="Calibri"/>
        </w:rPr>
        <w:t>delivery</w:t>
      </w:r>
      <w:r w:rsidR="00696821">
        <w:rPr>
          <w:rFonts w:ascii="Calibri" w:hAnsi="Calibri" w:cs="Calibri"/>
        </w:rPr>
        <w:t xml:space="preserve"> </w:t>
      </w:r>
      <w:r w:rsidR="00696821" w:rsidRPr="00696821">
        <w:rPr>
          <w:rFonts w:ascii="Calibri" w:hAnsi="Calibri" w:cs="Calibri"/>
        </w:rPr>
        <w:t>of</w:t>
      </w:r>
      <w:r w:rsidR="00696821">
        <w:rPr>
          <w:rFonts w:ascii="Calibri" w:hAnsi="Calibri" w:cs="Calibri"/>
        </w:rPr>
        <w:t xml:space="preserve">  </w:t>
      </w:r>
      <w:r w:rsidR="00696821" w:rsidRPr="00696821">
        <w:rPr>
          <w:rFonts w:ascii="Calibri" w:hAnsi="Calibri" w:cs="Calibri"/>
        </w:rPr>
        <w:t>information</w:t>
      </w:r>
      <w:r w:rsidR="00696821">
        <w:rPr>
          <w:rFonts w:ascii="Calibri" w:hAnsi="Calibri" w:cs="Calibri"/>
        </w:rPr>
        <w:t xml:space="preserve"> </w:t>
      </w:r>
      <w:r w:rsidR="00696821" w:rsidRPr="00696821">
        <w:rPr>
          <w:rFonts w:ascii="Calibri" w:hAnsi="Calibri" w:cs="Calibri"/>
        </w:rPr>
        <w:t>to</w:t>
      </w:r>
      <w:r w:rsidR="00696821">
        <w:rPr>
          <w:rFonts w:ascii="Calibri" w:hAnsi="Calibri" w:cs="Calibri"/>
        </w:rPr>
        <w:t xml:space="preserve"> as stipulated herein; </w:t>
      </w:r>
      <w:hyperlink r:id="rId8" w:history="1">
        <w:r w:rsidR="00696821" w:rsidRPr="00696821">
          <w:rPr>
            <w:rStyle w:val="Hyperlink"/>
            <w:rFonts w:ascii="Calibri" w:hAnsi="Calibri" w:cs="Calibri"/>
          </w:rPr>
          <w:t>https://www.nalc.gov.uk/library/news-stories/1953-small-sewage-discharges-communication-toolkit-for-parish-councils/file</w:t>
        </w:r>
      </w:hyperlink>
      <w:r w:rsidR="00C01C3A" w:rsidRPr="00C01C3A">
        <w:rPr>
          <w:rFonts w:ascii="Calibri" w:hAnsi="Calibri" w:cs="Calibri"/>
        </w:rPr>
        <w:br/>
      </w:r>
      <w:r w:rsidR="00AB3028" w:rsidRPr="0040515A">
        <w:rPr>
          <w:rFonts w:ascii="Calibri" w:hAnsi="Calibri" w:cs="Calibri"/>
        </w:rPr>
        <w:t>(ii</w:t>
      </w:r>
      <w:r w:rsidR="00B87B69" w:rsidRPr="0040515A">
        <w:rPr>
          <w:rFonts w:ascii="Calibri" w:hAnsi="Calibri" w:cs="Calibri"/>
        </w:rPr>
        <w:t>i</w:t>
      </w:r>
      <w:r w:rsidR="00AB3028" w:rsidRPr="0040515A">
        <w:rPr>
          <w:rFonts w:ascii="Calibri" w:hAnsi="Calibri" w:cs="Calibri"/>
        </w:rPr>
        <w:t xml:space="preserve">) </w:t>
      </w:r>
      <w:r w:rsidR="00135E4E" w:rsidRPr="0040515A">
        <w:rPr>
          <w:rFonts w:ascii="Calibri" w:hAnsi="Calibri" w:cs="Calibri"/>
        </w:rPr>
        <w:t>WINTER EMERGENCY PLAN</w:t>
      </w:r>
      <w:r w:rsidR="0012714C" w:rsidRPr="0040515A">
        <w:rPr>
          <w:rFonts w:ascii="Calibri" w:hAnsi="Calibri" w:cs="Calibri"/>
        </w:rPr>
        <w:br/>
      </w:r>
      <w:bookmarkEnd w:id="3"/>
      <w:r w:rsidR="00E82E2E" w:rsidRPr="00990080">
        <w:rPr>
          <w:rFonts w:asciiTheme="minorHAnsi" w:hAnsiTheme="minorHAnsi" w:cstheme="minorHAnsi"/>
          <w:sz w:val="22"/>
          <w:szCs w:val="22"/>
          <w:shd w:val="clear" w:color="auto" w:fill="FFFFFF"/>
        </w:rPr>
        <w:t>Audit for refill and replacement of grit bins ha</w:t>
      </w:r>
      <w:r w:rsidR="00525E65">
        <w:rPr>
          <w:rFonts w:asciiTheme="minorHAnsi" w:hAnsiTheme="minorHAnsi" w:cstheme="minorHAnsi"/>
          <w:sz w:val="22"/>
          <w:szCs w:val="22"/>
          <w:shd w:val="clear" w:color="auto" w:fill="FFFFFF"/>
        </w:rPr>
        <w:t>s</w:t>
      </w:r>
      <w:r w:rsidR="00E82E2E" w:rsidRPr="00990080">
        <w:rPr>
          <w:rFonts w:asciiTheme="minorHAnsi" w:hAnsiTheme="minorHAnsi" w:cstheme="minorHAnsi"/>
          <w:sz w:val="22"/>
          <w:szCs w:val="22"/>
          <w:shd w:val="clear" w:color="auto" w:fill="FFFFFF"/>
        </w:rPr>
        <w:t xml:space="preserve"> been submitted to the weather team. </w:t>
      </w:r>
      <w:r w:rsidR="00E82E2E" w:rsidRPr="00990080">
        <w:rPr>
          <w:rFonts w:ascii="Calibri" w:hAnsi="Calibri" w:cs="Calibri"/>
        </w:rPr>
        <w:t>Refills will commence in August and will be done in time for winter.</w:t>
      </w:r>
      <w:r w:rsidR="00990080">
        <w:rPr>
          <w:rFonts w:ascii="Calibri" w:hAnsi="Calibri" w:cs="Calibri"/>
        </w:rPr>
        <w:t xml:space="preserve"> G</w:t>
      </w:r>
      <w:r w:rsidR="00C01C3A" w:rsidRPr="00990080">
        <w:rPr>
          <w:rFonts w:ascii="Calibri" w:hAnsi="Calibri" w:cs="Calibri"/>
        </w:rPr>
        <w:t xml:space="preserve">rit bin located at the village </w:t>
      </w:r>
      <w:r w:rsidR="004C4103" w:rsidRPr="00990080">
        <w:rPr>
          <w:rFonts w:ascii="Calibri" w:hAnsi="Calibri" w:cs="Calibri"/>
        </w:rPr>
        <w:t xml:space="preserve">hall </w:t>
      </w:r>
      <w:r w:rsidR="00990080">
        <w:rPr>
          <w:rFonts w:ascii="Calibri" w:hAnsi="Calibri" w:cs="Calibri"/>
        </w:rPr>
        <w:t>car park need</w:t>
      </w:r>
      <w:r w:rsidR="00525E65">
        <w:rPr>
          <w:rFonts w:ascii="Calibri" w:hAnsi="Calibri" w:cs="Calibri"/>
        </w:rPr>
        <w:t>s</w:t>
      </w:r>
      <w:r w:rsidR="00990080">
        <w:rPr>
          <w:rFonts w:ascii="Calibri" w:hAnsi="Calibri" w:cs="Calibri"/>
        </w:rPr>
        <w:t xml:space="preserve"> refilling and relocating.</w:t>
      </w:r>
      <w:r w:rsidR="00277FD7" w:rsidRPr="00990080">
        <w:rPr>
          <w:rFonts w:ascii="Calibri" w:hAnsi="Calibri" w:cs="Calibri"/>
        </w:rPr>
        <w:t xml:space="preserve"> </w:t>
      </w:r>
      <w:r w:rsidR="00696821">
        <w:rPr>
          <w:rFonts w:ascii="Calibri" w:hAnsi="Calibri" w:cs="Calibri"/>
        </w:rPr>
        <w:br/>
        <w:t>(vi) ONE</w:t>
      </w:r>
      <w:r w:rsidR="00525E65">
        <w:rPr>
          <w:rFonts w:ascii="Calibri" w:hAnsi="Calibri" w:cs="Calibri"/>
        </w:rPr>
        <w:t>-</w:t>
      </w:r>
      <w:r w:rsidR="00696821">
        <w:rPr>
          <w:rFonts w:ascii="Calibri" w:hAnsi="Calibri" w:cs="Calibri"/>
        </w:rPr>
        <w:t>WAY GREEN ROAD</w:t>
      </w:r>
      <w:r w:rsidR="00696821">
        <w:rPr>
          <w:rFonts w:ascii="Calibri" w:hAnsi="Calibri" w:cs="Calibri"/>
        </w:rPr>
        <w:br/>
        <w:t xml:space="preserve">A suggestion was made at the Village meeting to consider turning Green Lane to one way. WC’s Principal Traffic Engineer </w:t>
      </w:r>
      <w:r w:rsidR="00696821">
        <w:rPr>
          <w:rFonts w:ascii="Calibri" w:hAnsi="Calibri" w:cs="Calibri"/>
          <w:lang w:val="en-GB"/>
        </w:rPr>
        <w:t>does</w:t>
      </w:r>
      <w:r w:rsidR="00696821" w:rsidRPr="00696821">
        <w:rPr>
          <w:rFonts w:ascii="Calibri" w:hAnsi="Calibri" w:cs="Calibri"/>
          <w:lang w:val="en-GB"/>
        </w:rPr>
        <w:t xml:space="preserve"> </w:t>
      </w:r>
      <w:r w:rsidR="00696821" w:rsidRPr="00696821">
        <w:rPr>
          <w:rFonts w:ascii="Calibri" w:hAnsi="Calibri" w:cs="Calibri"/>
          <w:u w:val="single"/>
          <w:lang w:val="en-GB"/>
        </w:rPr>
        <w:t>not</w:t>
      </w:r>
      <w:r w:rsidR="00696821" w:rsidRPr="00696821">
        <w:rPr>
          <w:rFonts w:ascii="Calibri" w:hAnsi="Calibri" w:cs="Calibri"/>
          <w:lang w:val="en-GB"/>
        </w:rPr>
        <w:t xml:space="preserve"> recommend turning Green Lane into a one-way street</w:t>
      </w:r>
      <w:r w:rsidR="00696821">
        <w:rPr>
          <w:rFonts w:ascii="Calibri" w:hAnsi="Calibri" w:cs="Calibri"/>
          <w:lang w:val="en-GB"/>
        </w:rPr>
        <w:t xml:space="preserve"> as i</w:t>
      </w:r>
      <w:r w:rsidR="00696821" w:rsidRPr="00696821">
        <w:rPr>
          <w:rFonts w:ascii="Calibri" w:hAnsi="Calibri" w:cs="Calibri"/>
          <w:lang w:val="en-GB"/>
        </w:rPr>
        <w:t>t is an extremely long length to convert to ‘one way’ which would lead to a great deal of inconvenience for traffic</w:t>
      </w:r>
      <w:r w:rsidR="00696821">
        <w:rPr>
          <w:rFonts w:ascii="Calibri" w:hAnsi="Calibri" w:cs="Calibri"/>
          <w:lang w:val="en-GB"/>
        </w:rPr>
        <w:t xml:space="preserve">. </w:t>
      </w:r>
      <w:r w:rsidR="00696821" w:rsidRPr="00696821">
        <w:rPr>
          <w:rFonts w:ascii="Calibri" w:hAnsi="Calibri" w:cs="Calibri"/>
          <w:lang w:val="en-GB"/>
        </w:rPr>
        <w:t>‘One way’ streets tend to work best over relatively short distances (less than several hundred metres)</w:t>
      </w:r>
      <w:r w:rsidR="00696821">
        <w:rPr>
          <w:rFonts w:ascii="Calibri" w:hAnsi="Calibri" w:cs="Calibri"/>
          <w:lang w:val="en-GB"/>
        </w:rPr>
        <w:t>.</w:t>
      </w:r>
      <w:r w:rsidR="00696821" w:rsidRPr="00696821">
        <w:rPr>
          <w:rFonts w:ascii="Calibri" w:hAnsi="Calibri" w:cs="Calibri"/>
          <w:lang w:val="en-GB"/>
        </w:rPr>
        <w:t xml:space="preserve"> ‘One way’ streets can also lead to a marked increase in vehicle speeds due the absence of opposing traffic flow.</w:t>
      </w:r>
      <w:r w:rsidR="005A355B" w:rsidRPr="00990080">
        <w:rPr>
          <w:rFonts w:ascii="Calibri" w:hAnsi="Calibri" w:cs="Calibri"/>
        </w:rPr>
        <w:br/>
      </w:r>
      <w:r w:rsidR="006F0F55">
        <w:rPr>
          <w:rFonts w:ascii="Calibri" w:hAnsi="Calibri" w:cs="Calibri"/>
        </w:rPr>
        <w:t>(vi)</w:t>
      </w:r>
      <w:r w:rsidR="00C45C8E">
        <w:rPr>
          <w:rFonts w:ascii="Calibri" w:hAnsi="Calibri" w:cs="Calibri"/>
        </w:rPr>
        <w:t xml:space="preserve"> </w:t>
      </w:r>
      <w:r w:rsidR="00CB7718" w:rsidRPr="00670865">
        <w:rPr>
          <w:rFonts w:ascii="Calibri" w:hAnsi="Calibri" w:cs="Calibri"/>
        </w:rPr>
        <w:t>EXCESSIVE SPEEDING IN CODFORD</w:t>
      </w:r>
      <w:r w:rsidR="00CB7718" w:rsidRPr="00670865">
        <w:rPr>
          <w:rFonts w:ascii="Calibri" w:hAnsi="Calibri" w:cs="Calibri"/>
        </w:rPr>
        <w:br/>
      </w:r>
      <w:bookmarkStart w:id="4" w:name="_Hlk511207876"/>
      <w:r w:rsidR="00CE4246" w:rsidRPr="00277FD7">
        <w:rPr>
          <w:rFonts w:ascii="Calibri" w:hAnsi="Calibri" w:cs="Calibri"/>
          <w:b/>
          <w:bCs/>
          <w:sz w:val="22"/>
          <w:szCs w:val="22"/>
          <w:u w:val="single"/>
        </w:rPr>
        <w:t>High Street:</w:t>
      </w:r>
      <w:r w:rsidR="00CE4246" w:rsidRPr="00277FD7">
        <w:rPr>
          <w:rFonts w:ascii="Calibri" w:hAnsi="Calibri" w:cs="Calibri"/>
          <w:sz w:val="22"/>
          <w:szCs w:val="22"/>
        </w:rPr>
        <w:t xml:space="preserve"> </w:t>
      </w:r>
      <w:bookmarkStart w:id="5" w:name="_Hlk12270069"/>
      <w:r w:rsidR="00CE4246" w:rsidRPr="00277FD7">
        <w:rPr>
          <w:rFonts w:ascii="Calibri" w:hAnsi="Calibri" w:cs="Calibri"/>
          <w:sz w:val="22"/>
          <w:szCs w:val="22"/>
        </w:rPr>
        <w:t>speeds for a total traffic volume of 8,254 vehicles was recorded</w:t>
      </w:r>
      <w:r w:rsidR="00696821">
        <w:rPr>
          <w:rFonts w:ascii="Calibri" w:hAnsi="Calibri" w:cs="Calibri"/>
          <w:sz w:val="22"/>
          <w:szCs w:val="22"/>
        </w:rPr>
        <w:t xml:space="preserve">, with </w:t>
      </w:r>
      <w:r w:rsidR="00C9679D" w:rsidRPr="00277FD7">
        <w:rPr>
          <w:rFonts w:ascii="Calibri" w:hAnsi="Calibri" w:cs="Calibri"/>
          <w:sz w:val="22"/>
          <w:szCs w:val="22"/>
        </w:rPr>
        <w:t>21% of recorded vehicles exceeding the posted speed limit with a mean speed of 32.62mph</w:t>
      </w:r>
      <w:bookmarkEnd w:id="5"/>
      <w:r w:rsidR="00696821">
        <w:rPr>
          <w:rFonts w:ascii="Calibri" w:hAnsi="Calibri" w:cs="Calibri"/>
          <w:sz w:val="22"/>
          <w:szCs w:val="22"/>
        </w:rPr>
        <w:t>. This does not qualify for the community speed watch scheme.</w:t>
      </w:r>
      <w:r w:rsidR="00C9679D" w:rsidRPr="00277FD7">
        <w:rPr>
          <w:rFonts w:ascii="Calibri" w:hAnsi="Calibri" w:cs="Calibri"/>
          <w:sz w:val="22"/>
          <w:szCs w:val="22"/>
        </w:rPr>
        <w:br/>
      </w:r>
      <w:r w:rsidR="00C9679D" w:rsidRPr="00696821">
        <w:rPr>
          <w:rFonts w:ascii="Calibri" w:hAnsi="Calibri" w:cs="Calibri"/>
          <w:b/>
          <w:bCs/>
          <w:sz w:val="22"/>
          <w:szCs w:val="22"/>
          <w:u w:val="single"/>
        </w:rPr>
        <w:t>New Road:</w:t>
      </w:r>
      <w:r w:rsidR="00C9679D" w:rsidRPr="00277FD7">
        <w:rPr>
          <w:rFonts w:ascii="Calibri" w:hAnsi="Calibri" w:cs="Calibri"/>
          <w:sz w:val="22"/>
          <w:szCs w:val="22"/>
        </w:rPr>
        <w:t xml:space="preserve"> speeds for a total traffic volume of 4,783 vehicles was recorded</w:t>
      </w:r>
      <w:r w:rsidR="00696821">
        <w:rPr>
          <w:rFonts w:ascii="Calibri" w:hAnsi="Calibri" w:cs="Calibri"/>
          <w:sz w:val="22"/>
          <w:szCs w:val="22"/>
        </w:rPr>
        <w:t xml:space="preserve">, with </w:t>
      </w:r>
      <w:r w:rsidR="00C9679D" w:rsidRPr="00277FD7">
        <w:rPr>
          <w:rFonts w:ascii="Calibri" w:hAnsi="Calibri" w:cs="Calibri"/>
          <w:sz w:val="22"/>
          <w:szCs w:val="22"/>
        </w:rPr>
        <w:t>59% of recorded vehicles exceeding the posted speed limit with a mean speed of 34.69mph</w:t>
      </w:r>
      <w:r w:rsidR="00696821">
        <w:rPr>
          <w:rFonts w:ascii="Calibri" w:hAnsi="Calibri" w:cs="Calibri"/>
          <w:sz w:val="22"/>
          <w:szCs w:val="22"/>
        </w:rPr>
        <w:t>. This qualifies for the scheme. Clerk to follow up</w:t>
      </w:r>
      <w:r w:rsidR="00D16BDF" w:rsidRPr="00277FD7">
        <w:rPr>
          <w:rFonts w:ascii="Calibri" w:hAnsi="Calibri" w:cs="Calibri"/>
          <w:sz w:val="22"/>
          <w:szCs w:val="22"/>
        </w:rPr>
        <w:br/>
        <w:t xml:space="preserve">Clerk attended the CATG meeting in May and reported that several communities who </w:t>
      </w:r>
      <w:r w:rsidR="00915394" w:rsidRPr="00277FD7">
        <w:rPr>
          <w:rFonts w:ascii="Calibri" w:hAnsi="Calibri" w:cs="Calibri"/>
          <w:sz w:val="22"/>
          <w:szCs w:val="22"/>
        </w:rPr>
        <w:t xml:space="preserve">have attempted to use Community Speed Watch are experiencing huge delays from Police HQ. PC </w:t>
      </w:r>
      <w:r w:rsidR="00696821">
        <w:rPr>
          <w:rFonts w:ascii="Calibri" w:hAnsi="Calibri" w:cs="Calibri"/>
          <w:sz w:val="22"/>
          <w:szCs w:val="22"/>
        </w:rPr>
        <w:t xml:space="preserve">also </w:t>
      </w:r>
      <w:r w:rsidR="00277FD7" w:rsidRPr="00277FD7">
        <w:rPr>
          <w:rFonts w:ascii="Calibri" w:hAnsi="Calibri" w:cs="Calibri"/>
          <w:sz w:val="22"/>
          <w:szCs w:val="22"/>
        </w:rPr>
        <w:t>suggested looking into SIDs.</w:t>
      </w:r>
      <w:r w:rsidR="00525E65">
        <w:rPr>
          <w:rFonts w:ascii="Calibri" w:hAnsi="Calibri" w:cs="Calibri"/>
        </w:rPr>
        <w:br/>
      </w:r>
      <w:r w:rsidR="006F0F55">
        <w:rPr>
          <w:rFonts w:ascii="Calibri" w:hAnsi="Calibri" w:cs="Calibri"/>
        </w:rPr>
        <w:t xml:space="preserve">(v) </w:t>
      </w:r>
      <w:r w:rsidR="00670865" w:rsidRPr="005761BF">
        <w:rPr>
          <w:rFonts w:ascii="Calibri" w:eastAsia="Calibri" w:hAnsi="Calibri" w:cs="MS Sans Serif"/>
          <w:sz w:val="22"/>
          <w:szCs w:val="22"/>
        </w:rPr>
        <w:t>MGW LIMIT OF 26 TONNES THROUGH THE VILLAGE</w:t>
      </w:r>
      <w:r w:rsidR="00670865" w:rsidRPr="005761BF">
        <w:rPr>
          <w:rFonts w:ascii="Calibri" w:hAnsi="Calibri" w:cs="Calibri"/>
        </w:rPr>
        <w:t xml:space="preserve"> </w:t>
      </w:r>
      <w:bookmarkEnd w:id="4"/>
      <w:r w:rsidR="00670865" w:rsidRPr="005761BF">
        <w:rPr>
          <w:rFonts w:ascii="Calibri" w:hAnsi="Calibri" w:cs="Calibri"/>
        </w:rPr>
        <w:br/>
      </w:r>
      <w:r w:rsidR="00915394" w:rsidRPr="00277FD7">
        <w:rPr>
          <w:rFonts w:ascii="Calibri" w:hAnsi="Calibri" w:cs="Calibri"/>
          <w:sz w:val="22"/>
          <w:szCs w:val="22"/>
        </w:rPr>
        <w:t>Clerk attended the CATG meeting in May, matter was discussed and</w:t>
      </w:r>
      <w:r w:rsidR="007716FD" w:rsidRPr="00277FD7">
        <w:rPr>
          <w:rFonts w:ascii="Calibri" w:eastAsiaTheme="minorEastAsia" w:hAnsi="Calibri" w:cs="Calibri"/>
          <w:sz w:val="22"/>
          <w:szCs w:val="22"/>
          <w:lang w:val="en-GB" w:eastAsia="en-GB"/>
        </w:rPr>
        <w:t xml:space="preserve"> Mr. </w:t>
      </w:r>
      <w:r w:rsidR="007716FD" w:rsidRPr="00277FD7">
        <w:rPr>
          <w:rFonts w:ascii="Calibri" w:hAnsi="Calibri" w:cs="Calibri"/>
          <w:sz w:val="22"/>
          <w:szCs w:val="22"/>
          <w:lang w:val="en-GB"/>
        </w:rPr>
        <w:t>Martin Rose, Principal Traffic Engineer</w:t>
      </w:r>
      <w:r w:rsidR="007716FD" w:rsidRPr="00277FD7">
        <w:rPr>
          <w:rFonts w:ascii="Calibri" w:hAnsi="Calibri" w:cs="Calibri"/>
          <w:sz w:val="22"/>
          <w:szCs w:val="22"/>
        </w:rPr>
        <w:t xml:space="preserve">, will be visiting </w:t>
      </w:r>
      <w:proofErr w:type="spellStart"/>
      <w:r w:rsidR="007716FD" w:rsidRPr="00277FD7">
        <w:rPr>
          <w:rFonts w:ascii="Calibri" w:hAnsi="Calibri" w:cs="Calibri"/>
          <w:sz w:val="22"/>
          <w:szCs w:val="22"/>
        </w:rPr>
        <w:t>Codford</w:t>
      </w:r>
      <w:proofErr w:type="spellEnd"/>
      <w:r w:rsidR="007716FD" w:rsidRPr="00277FD7">
        <w:rPr>
          <w:rFonts w:ascii="Calibri" w:hAnsi="Calibri" w:cs="Calibri"/>
          <w:sz w:val="22"/>
          <w:szCs w:val="22"/>
        </w:rPr>
        <w:t xml:space="preserve"> to assess.</w:t>
      </w:r>
      <w:r w:rsidR="00E900E3" w:rsidRPr="00277FD7">
        <w:rPr>
          <w:rFonts w:ascii="Calibri" w:hAnsi="Calibri" w:cs="Calibri"/>
          <w:sz w:val="22"/>
          <w:szCs w:val="22"/>
        </w:rPr>
        <w:t xml:space="preserve"> </w:t>
      </w:r>
    </w:p>
    <w:p w14:paraId="79311875" w14:textId="55A7A587" w:rsidR="00696821" w:rsidRDefault="00194DB9"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Pr>
          <w:rFonts w:ascii="Calibri" w:hAnsi="Calibri" w:cs="Calibri"/>
          <w:b/>
        </w:rPr>
        <w:t>0</w:t>
      </w:r>
      <w:r w:rsidR="00FC4831">
        <w:rPr>
          <w:rFonts w:ascii="Calibri" w:hAnsi="Calibri" w:cs="Calibri"/>
          <w:b/>
        </w:rPr>
        <w:t>0</w:t>
      </w:r>
      <w:r w:rsidR="000D14B5">
        <w:rPr>
          <w:rFonts w:ascii="Calibri" w:hAnsi="Calibri" w:cs="Calibri"/>
          <w:b/>
        </w:rPr>
        <w:t>21</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6" w:name="_Hlk517941204"/>
      <w:r w:rsidR="007E63B3" w:rsidRPr="00255559">
        <w:rPr>
          <w:rFonts w:ascii="Calibri" w:hAnsi="Calibri" w:cs="Calibri"/>
          <w:sz w:val="22"/>
          <w:szCs w:val="22"/>
        </w:rPr>
        <w:t>(</w:t>
      </w:r>
      <w:proofErr w:type="spellStart"/>
      <w:r w:rsidR="007E63B3" w:rsidRPr="00255559">
        <w:rPr>
          <w:rFonts w:ascii="Calibri" w:hAnsi="Calibri" w:cs="Calibri"/>
          <w:sz w:val="22"/>
          <w:szCs w:val="22"/>
        </w:rPr>
        <w:t>i</w:t>
      </w:r>
      <w:proofErr w:type="spellEnd"/>
      <w:r w:rsidR="007E63B3" w:rsidRPr="00255559">
        <w:rPr>
          <w:rFonts w:ascii="Calibri" w:hAnsi="Calibri" w:cs="Calibri"/>
          <w:sz w:val="22"/>
          <w:szCs w:val="22"/>
        </w:rPr>
        <w:t>) The balance of the accounts:</w:t>
      </w:r>
      <w:r w:rsidR="0077540A" w:rsidRPr="00255559">
        <w:rPr>
          <w:rFonts w:ascii="Calibri" w:hAnsi="Calibri" w:cs="Calibri"/>
          <w:sz w:val="22"/>
          <w:szCs w:val="22"/>
        </w:rPr>
        <w:t xml:space="preserve"> </w:t>
      </w:r>
      <w:r w:rsidR="00CE7470" w:rsidRPr="00255559">
        <w:rPr>
          <w:rFonts w:ascii="Calibri" w:hAnsi="Calibri" w:cs="Calibri"/>
          <w:sz w:val="22"/>
          <w:szCs w:val="22"/>
        </w:rPr>
        <w:br/>
      </w:r>
      <w:bookmarkEnd w:id="6"/>
      <w:r w:rsidR="006E3E30" w:rsidRPr="00255559">
        <w:rPr>
          <w:rFonts w:ascii="Calibri" w:hAnsi="Calibri" w:cs="Calibri"/>
          <w:sz w:val="22"/>
          <w:szCs w:val="22"/>
        </w:rPr>
        <w:t xml:space="preserve">Balance of Parish bank account at </w:t>
      </w:r>
      <w:r w:rsidR="00775ED7">
        <w:rPr>
          <w:rFonts w:ascii="Calibri" w:hAnsi="Calibri" w:cs="Calibri"/>
          <w:sz w:val="22"/>
          <w:szCs w:val="22"/>
        </w:rPr>
        <w:t>2</w:t>
      </w:r>
      <w:r w:rsidR="00D54B06">
        <w:rPr>
          <w:rFonts w:ascii="Calibri" w:hAnsi="Calibri" w:cs="Calibri"/>
          <w:sz w:val="22"/>
          <w:szCs w:val="22"/>
        </w:rPr>
        <w:t>4</w:t>
      </w:r>
      <w:r w:rsidR="0055681E" w:rsidRPr="00400F4C">
        <w:rPr>
          <w:rFonts w:ascii="Calibri" w:hAnsi="Calibri" w:cs="Calibri"/>
          <w:sz w:val="22"/>
          <w:szCs w:val="22"/>
        </w:rPr>
        <w:t>/</w:t>
      </w:r>
      <w:r w:rsidR="00D54B06">
        <w:rPr>
          <w:rFonts w:ascii="Calibri" w:hAnsi="Calibri" w:cs="Calibri"/>
          <w:sz w:val="22"/>
          <w:szCs w:val="22"/>
        </w:rPr>
        <w:t>6</w:t>
      </w:r>
      <w:r w:rsidR="0055681E" w:rsidRPr="00400F4C">
        <w:rPr>
          <w:rFonts w:ascii="Calibri" w:hAnsi="Calibri" w:cs="Calibri"/>
          <w:sz w:val="22"/>
          <w:szCs w:val="22"/>
        </w:rPr>
        <w:t>/201</w:t>
      </w:r>
      <w:r w:rsidR="00775ED7" w:rsidRPr="00D54B06">
        <w:rPr>
          <w:rFonts w:ascii="Calibri" w:hAnsi="Calibri" w:cs="Calibri"/>
          <w:sz w:val="22"/>
          <w:szCs w:val="22"/>
        </w:rPr>
        <w:t>9</w:t>
      </w:r>
      <w:r w:rsidR="0055681E" w:rsidRPr="00D54B06">
        <w:rPr>
          <w:rFonts w:ascii="Calibri" w:hAnsi="Calibri" w:cs="Calibri"/>
          <w:sz w:val="22"/>
          <w:szCs w:val="22"/>
        </w:rPr>
        <w:t xml:space="preserve"> is </w:t>
      </w:r>
      <w:r w:rsidR="000D14B5" w:rsidRPr="00D54B06">
        <w:rPr>
          <w:rFonts w:ascii="Calibri" w:hAnsi="Calibri" w:cs="Calibri"/>
          <w:sz w:val="22"/>
          <w:szCs w:val="22"/>
          <w:lang w:val="en-US"/>
        </w:rPr>
        <w:t>£15,864.42</w:t>
      </w:r>
      <w:r w:rsidR="005761BF" w:rsidRPr="00D54B06">
        <w:rPr>
          <w:rFonts w:ascii="Calibri" w:hAnsi="Calibri" w:cs="Calibri"/>
          <w:sz w:val="22"/>
          <w:szCs w:val="22"/>
        </w:rPr>
        <w:br/>
        <w:t xml:space="preserve">(ii) </w:t>
      </w:r>
      <w:r w:rsidR="005A355B" w:rsidRPr="00D54B06">
        <w:rPr>
          <w:rFonts w:ascii="Calibri" w:hAnsi="Calibri" w:cs="Calibri"/>
          <w:sz w:val="22"/>
          <w:szCs w:val="22"/>
        </w:rPr>
        <w:t>P</w:t>
      </w:r>
      <w:r w:rsidR="005761BF" w:rsidRPr="00D54B06">
        <w:rPr>
          <w:rFonts w:ascii="Calibri" w:hAnsi="Calibri" w:cs="Calibri"/>
          <w:sz w:val="22"/>
          <w:szCs w:val="22"/>
        </w:rPr>
        <w:t>ayments made</w:t>
      </w:r>
      <w:r w:rsidR="00A10290" w:rsidRPr="00D54B06">
        <w:rPr>
          <w:rFonts w:ascii="Calibri" w:hAnsi="Calibri" w:cs="Calibri"/>
          <w:sz w:val="22"/>
          <w:szCs w:val="22"/>
        </w:rPr>
        <w:t xml:space="preserve"> and</w:t>
      </w:r>
      <w:r w:rsidR="00C31990" w:rsidRPr="00D54B06">
        <w:rPr>
          <w:rFonts w:ascii="Calibri" w:hAnsi="Calibri" w:cs="Calibri"/>
          <w:sz w:val="22"/>
          <w:szCs w:val="22"/>
        </w:rPr>
        <w:t xml:space="preserve"> </w:t>
      </w:r>
      <w:r w:rsidR="00971829" w:rsidRPr="00D54B06">
        <w:rPr>
          <w:rFonts w:ascii="Calibri" w:hAnsi="Calibri" w:cs="Calibri"/>
          <w:sz w:val="22"/>
          <w:szCs w:val="22"/>
        </w:rPr>
        <w:t>approved by PC</w:t>
      </w:r>
      <w:bookmarkStart w:id="7" w:name="_Hlk483174564"/>
      <w:r w:rsidR="00215355" w:rsidRPr="00D54B06">
        <w:rPr>
          <w:rFonts w:ascii="Calibri" w:hAnsi="Calibri" w:cs="Calibri"/>
          <w:sz w:val="22"/>
          <w:szCs w:val="22"/>
        </w:rPr>
        <w:br/>
      </w:r>
      <w:proofErr w:type="spellStart"/>
      <w:r w:rsidR="000D14B5" w:rsidRPr="00D54B06">
        <w:rPr>
          <w:rFonts w:ascii="Calibri" w:hAnsi="Calibri" w:cs="Calibri"/>
          <w:sz w:val="22"/>
          <w:szCs w:val="22"/>
        </w:rPr>
        <w:t>Codford</w:t>
      </w:r>
      <w:proofErr w:type="spellEnd"/>
      <w:r w:rsidR="000D14B5" w:rsidRPr="00D54B06">
        <w:rPr>
          <w:rFonts w:ascii="Calibri" w:hAnsi="Calibri" w:cs="Calibri"/>
          <w:sz w:val="22"/>
          <w:szCs w:val="22"/>
        </w:rPr>
        <w:t xml:space="preserve"> VH Annual Grant</w:t>
      </w:r>
      <w:r w:rsidR="00215355" w:rsidRPr="00D54B06">
        <w:rPr>
          <w:rFonts w:ascii="Calibri" w:hAnsi="Calibri" w:cs="Calibri"/>
          <w:sz w:val="22"/>
          <w:szCs w:val="22"/>
        </w:rPr>
        <w:tab/>
        <w:t>- £100</w:t>
      </w:r>
      <w:r w:rsidR="000D14B5" w:rsidRPr="00D54B06">
        <w:rPr>
          <w:rFonts w:ascii="Calibri" w:hAnsi="Calibri" w:cs="Calibri"/>
          <w:sz w:val="22"/>
          <w:szCs w:val="22"/>
        </w:rPr>
        <w:t>0</w:t>
      </w:r>
      <w:r w:rsidR="00215355" w:rsidRPr="00D54B06">
        <w:rPr>
          <w:rFonts w:ascii="Calibri" w:hAnsi="Calibri" w:cs="Calibri"/>
          <w:sz w:val="22"/>
          <w:szCs w:val="22"/>
        </w:rPr>
        <w:br/>
      </w:r>
      <w:r w:rsidR="000D14B5" w:rsidRPr="00D54B06">
        <w:rPr>
          <w:rFonts w:ascii="Calibri" w:hAnsi="Calibri" w:cs="Calibri"/>
          <w:sz w:val="22"/>
          <w:szCs w:val="22"/>
        </w:rPr>
        <w:t>St Mary’s PCC Annual Grant</w:t>
      </w:r>
      <w:r w:rsidR="000D14B5" w:rsidRPr="00D54B06">
        <w:rPr>
          <w:rFonts w:ascii="Calibri" w:hAnsi="Calibri" w:cs="Calibri"/>
          <w:sz w:val="22"/>
          <w:szCs w:val="22"/>
        </w:rPr>
        <w:tab/>
      </w:r>
      <w:r w:rsidR="00215355" w:rsidRPr="00D54B06">
        <w:rPr>
          <w:rFonts w:ascii="Calibri" w:hAnsi="Calibri" w:cs="Calibri"/>
          <w:sz w:val="22"/>
          <w:szCs w:val="22"/>
        </w:rPr>
        <w:t>- £</w:t>
      </w:r>
      <w:r w:rsidR="000D14B5" w:rsidRPr="00D54B06">
        <w:rPr>
          <w:rFonts w:ascii="Calibri" w:hAnsi="Calibri" w:cs="Calibri"/>
          <w:sz w:val="22"/>
          <w:szCs w:val="22"/>
        </w:rPr>
        <w:t>7</w:t>
      </w:r>
      <w:r w:rsidR="00215355" w:rsidRPr="00D54B06">
        <w:rPr>
          <w:rFonts w:ascii="Calibri" w:hAnsi="Calibri" w:cs="Calibri"/>
          <w:sz w:val="22"/>
          <w:szCs w:val="22"/>
        </w:rPr>
        <w:t>0</w:t>
      </w:r>
      <w:r w:rsidR="000D14B5" w:rsidRPr="00D54B06">
        <w:rPr>
          <w:rFonts w:ascii="Calibri" w:hAnsi="Calibri" w:cs="Calibri"/>
          <w:sz w:val="22"/>
          <w:szCs w:val="22"/>
        </w:rPr>
        <w:t>0</w:t>
      </w:r>
      <w:r w:rsidR="00215355" w:rsidRPr="00D54B06">
        <w:rPr>
          <w:rFonts w:ascii="Calibri" w:hAnsi="Calibri" w:cs="Calibri"/>
          <w:sz w:val="22"/>
          <w:szCs w:val="22"/>
        </w:rPr>
        <w:br/>
      </w:r>
      <w:r w:rsidR="000D14B5" w:rsidRPr="00D54B06">
        <w:rPr>
          <w:rFonts w:ascii="Calibri" w:hAnsi="Calibri" w:cs="Calibri"/>
          <w:sz w:val="22"/>
          <w:szCs w:val="22"/>
        </w:rPr>
        <w:t>St. Peters PCC</w:t>
      </w:r>
      <w:r w:rsidR="000D14B5" w:rsidRPr="00D54B06">
        <w:rPr>
          <w:rFonts w:ascii="Calibri" w:hAnsi="Calibri" w:cs="Calibri"/>
          <w:sz w:val="22"/>
          <w:szCs w:val="22"/>
        </w:rPr>
        <w:tab/>
        <w:t>Annual Grant</w:t>
      </w:r>
      <w:r w:rsidR="00ED1232" w:rsidRPr="00D54B06">
        <w:rPr>
          <w:rFonts w:ascii="Calibri" w:hAnsi="Calibri" w:cs="Calibri"/>
          <w:sz w:val="22"/>
          <w:szCs w:val="22"/>
        </w:rPr>
        <w:tab/>
        <w:t xml:space="preserve">- </w:t>
      </w:r>
      <w:r w:rsidR="00215355" w:rsidRPr="00D54B06">
        <w:rPr>
          <w:rFonts w:ascii="Calibri" w:hAnsi="Calibri" w:cs="Calibri"/>
          <w:sz w:val="22"/>
          <w:szCs w:val="22"/>
        </w:rPr>
        <w:t>£</w:t>
      </w:r>
      <w:r w:rsidR="000D14B5" w:rsidRPr="00D54B06">
        <w:rPr>
          <w:rFonts w:ascii="Calibri" w:hAnsi="Calibri" w:cs="Calibri"/>
          <w:sz w:val="22"/>
          <w:szCs w:val="22"/>
        </w:rPr>
        <w:t>200</w:t>
      </w:r>
      <w:r w:rsidR="00215355" w:rsidRPr="00D54B06">
        <w:rPr>
          <w:rFonts w:ascii="Calibri" w:hAnsi="Calibri" w:cs="Calibri"/>
          <w:sz w:val="22"/>
          <w:szCs w:val="22"/>
        </w:rPr>
        <w:br/>
      </w:r>
      <w:r w:rsidR="00ED1232" w:rsidRPr="00D54B06">
        <w:rPr>
          <w:rFonts w:ascii="Calibri" w:hAnsi="Calibri" w:cs="Calibri"/>
          <w:sz w:val="22"/>
          <w:szCs w:val="22"/>
        </w:rPr>
        <w:t>W</w:t>
      </w:r>
      <w:r w:rsidR="000D14B5" w:rsidRPr="00D54B06">
        <w:rPr>
          <w:rFonts w:ascii="Calibri" w:hAnsi="Calibri" w:cs="Calibri"/>
          <w:sz w:val="22"/>
          <w:szCs w:val="22"/>
        </w:rPr>
        <w:t xml:space="preserve">iltshire Search and Rescue </w:t>
      </w:r>
      <w:r w:rsidR="000D14B5" w:rsidRPr="00D54B06">
        <w:rPr>
          <w:rFonts w:ascii="Calibri" w:hAnsi="Calibri" w:cs="Calibri"/>
          <w:sz w:val="22"/>
          <w:szCs w:val="22"/>
        </w:rPr>
        <w:tab/>
      </w:r>
      <w:r w:rsidR="00ED1232" w:rsidRPr="00D54B06">
        <w:rPr>
          <w:rFonts w:ascii="Calibri" w:hAnsi="Calibri" w:cs="Calibri"/>
          <w:sz w:val="22"/>
          <w:szCs w:val="22"/>
        </w:rPr>
        <w:t xml:space="preserve">- </w:t>
      </w:r>
      <w:r w:rsidR="00215355" w:rsidRPr="00D54B06">
        <w:rPr>
          <w:rFonts w:ascii="Calibri" w:hAnsi="Calibri" w:cs="Calibri"/>
          <w:sz w:val="22"/>
          <w:szCs w:val="22"/>
        </w:rPr>
        <w:t>£</w:t>
      </w:r>
      <w:r w:rsidR="000D14B5" w:rsidRPr="00D54B06">
        <w:rPr>
          <w:rFonts w:ascii="Calibri" w:hAnsi="Calibri" w:cs="Calibri"/>
          <w:sz w:val="22"/>
          <w:szCs w:val="22"/>
        </w:rPr>
        <w:t>100</w:t>
      </w:r>
      <w:r w:rsidR="000D14B5" w:rsidRPr="00D54B06">
        <w:rPr>
          <w:rFonts w:ascii="Calibri" w:hAnsi="Calibri" w:cs="Calibri"/>
          <w:sz w:val="22"/>
          <w:szCs w:val="22"/>
        </w:rPr>
        <w:br/>
      </w:r>
      <w:r w:rsidR="009C09F3" w:rsidRPr="00D54B06">
        <w:rPr>
          <w:rFonts w:ascii="Calibri" w:hAnsi="Calibri" w:cs="Calibri"/>
          <w:sz w:val="22"/>
          <w:szCs w:val="22"/>
        </w:rPr>
        <w:t>Staff costs (June)</w:t>
      </w:r>
      <w:r w:rsidR="009C09F3" w:rsidRPr="00D54B06">
        <w:rPr>
          <w:rFonts w:ascii="Calibri" w:hAnsi="Calibri" w:cs="Calibri"/>
          <w:sz w:val="22"/>
          <w:szCs w:val="22"/>
        </w:rPr>
        <w:tab/>
      </w:r>
      <w:r w:rsidR="009C09F3" w:rsidRPr="00D54B06">
        <w:rPr>
          <w:rFonts w:ascii="Calibri" w:hAnsi="Calibri" w:cs="Calibri"/>
          <w:sz w:val="22"/>
          <w:szCs w:val="22"/>
        </w:rPr>
        <w:tab/>
        <w:t>-</w:t>
      </w:r>
      <w:r w:rsidR="00AE2727" w:rsidRPr="00D54B06">
        <w:rPr>
          <w:rFonts w:ascii="Calibri" w:hAnsi="Calibri" w:cs="Calibri"/>
          <w:sz w:val="22"/>
          <w:szCs w:val="22"/>
        </w:rPr>
        <w:t xml:space="preserve"> </w:t>
      </w:r>
      <w:r w:rsidR="009C09F3" w:rsidRPr="00D54B06">
        <w:rPr>
          <w:rFonts w:ascii="Calibri" w:hAnsi="Calibri" w:cs="Calibri"/>
          <w:sz w:val="22"/>
          <w:szCs w:val="22"/>
        </w:rPr>
        <w:t>£430.50</w:t>
      </w:r>
      <w:r w:rsidR="00F53A08">
        <w:rPr>
          <w:rFonts w:ascii="Calibri" w:hAnsi="Calibri" w:cs="Calibri"/>
          <w:sz w:val="22"/>
          <w:szCs w:val="22"/>
        </w:rPr>
        <w:br/>
      </w:r>
      <w:r w:rsidR="00215355" w:rsidRPr="0040515A">
        <w:rPr>
          <w:rFonts w:ascii="Calibri" w:hAnsi="Calibri" w:cs="Calibri"/>
          <w:sz w:val="22"/>
          <w:szCs w:val="22"/>
        </w:rPr>
        <w:br/>
      </w:r>
      <w:r w:rsidR="00946949">
        <w:rPr>
          <w:rFonts w:ascii="Calibri" w:hAnsi="Calibri" w:cs="Calibri"/>
          <w:b/>
        </w:rPr>
        <w:t>0</w:t>
      </w:r>
      <w:r w:rsidR="00FC4831">
        <w:rPr>
          <w:rFonts w:ascii="Calibri" w:hAnsi="Calibri" w:cs="Calibri"/>
          <w:b/>
        </w:rPr>
        <w:t>0</w:t>
      </w:r>
      <w:r w:rsidR="000D14B5">
        <w:rPr>
          <w:rFonts w:ascii="Calibri" w:hAnsi="Calibri" w:cs="Calibri"/>
          <w:b/>
        </w:rPr>
        <w:t>22</w:t>
      </w:r>
      <w:r w:rsidR="00946949">
        <w:rPr>
          <w:rFonts w:ascii="Calibri" w:hAnsi="Calibri" w:cs="Calibri"/>
          <w:b/>
        </w:rPr>
        <w:t xml:space="preserve"> </w:t>
      </w:r>
      <w:r w:rsidR="009C09F3">
        <w:rPr>
          <w:rFonts w:ascii="Calibri" w:hAnsi="Calibri" w:cs="Calibri"/>
          <w:b/>
        </w:rPr>
        <w:t>Approve the Annual Governance Statement</w:t>
      </w:r>
      <w:r w:rsidR="009C09F3">
        <w:rPr>
          <w:rFonts w:ascii="Calibri" w:hAnsi="Calibri" w:cs="Calibri"/>
          <w:b/>
        </w:rPr>
        <w:br/>
      </w:r>
      <w:r w:rsidR="008D77CA" w:rsidRPr="00D54B06">
        <w:rPr>
          <w:rFonts w:ascii="Calibri" w:hAnsi="Calibri" w:cs="Calibri"/>
        </w:rPr>
        <w:t>Following a review of the PC</w:t>
      </w:r>
      <w:r w:rsidR="00B30F8D">
        <w:rPr>
          <w:rFonts w:ascii="Calibri" w:hAnsi="Calibri" w:cs="Calibri"/>
        </w:rPr>
        <w:t xml:space="preserve">’s </w:t>
      </w:r>
      <w:r w:rsidR="00525E65" w:rsidRPr="00525E65">
        <w:rPr>
          <w:rFonts w:ascii="Calibri" w:hAnsi="Calibri" w:cs="Calibri"/>
          <w:lang w:val="en-US"/>
        </w:rPr>
        <w:t xml:space="preserve">management procedures, governance arrangements </w:t>
      </w:r>
      <w:r w:rsidR="008D77CA" w:rsidRPr="00D54B06">
        <w:rPr>
          <w:rFonts w:ascii="Calibri" w:hAnsi="Calibri" w:cs="Calibri"/>
        </w:rPr>
        <w:t>and action plan to address any significant governance issues, the annual governance statement was approved and signed.</w:t>
      </w:r>
      <w:r w:rsidR="00696821">
        <w:rPr>
          <w:rFonts w:ascii="Calibri" w:hAnsi="Calibri" w:cs="Calibri"/>
        </w:rPr>
        <w:t xml:space="preserve"> Clerk to circulate the list of financial risks for approval, Risk management procedure was reviewed and approved. </w:t>
      </w:r>
      <w:r w:rsidR="00F53A08">
        <w:rPr>
          <w:rFonts w:ascii="Calibri" w:hAnsi="Calibri" w:cs="Calibri"/>
        </w:rPr>
        <w:br/>
      </w:r>
      <w:r w:rsidR="009C09F3" w:rsidRPr="00D54B06">
        <w:rPr>
          <w:rFonts w:ascii="Calibri" w:hAnsi="Calibri" w:cs="Calibri"/>
          <w:b/>
        </w:rPr>
        <w:br/>
      </w:r>
      <w:r w:rsidR="009C09F3">
        <w:rPr>
          <w:rFonts w:ascii="Calibri" w:hAnsi="Calibri" w:cs="Calibri"/>
          <w:b/>
        </w:rPr>
        <w:t>0023 Approve the Accounting Statements</w:t>
      </w:r>
      <w:r w:rsidR="007716FD">
        <w:rPr>
          <w:rFonts w:ascii="Calibri" w:hAnsi="Calibri" w:cs="Calibri"/>
          <w:b/>
        </w:rPr>
        <w:br/>
      </w:r>
      <w:r w:rsidR="008D77CA" w:rsidRPr="00D54B06">
        <w:rPr>
          <w:rFonts w:ascii="Calibri" w:hAnsi="Calibri" w:cs="Calibri"/>
          <w:bCs/>
        </w:rPr>
        <w:t>Accounting Statements were reviewed</w:t>
      </w:r>
      <w:r w:rsidR="00696821">
        <w:rPr>
          <w:rFonts w:ascii="Calibri" w:hAnsi="Calibri" w:cs="Calibri"/>
          <w:bCs/>
        </w:rPr>
        <w:t xml:space="preserve">, </w:t>
      </w:r>
      <w:r w:rsidR="008D77CA" w:rsidRPr="00D54B06">
        <w:rPr>
          <w:rFonts w:ascii="Calibri" w:hAnsi="Calibri" w:cs="Calibri"/>
          <w:bCs/>
        </w:rPr>
        <w:t>approved</w:t>
      </w:r>
      <w:r w:rsidR="00696821">
        <w:rPr>
          <w:rFonts w:ascii="Calibri" w:hAnsi="Calibri" w:cs="Calibri"/>
          <w:bCs/>
        </w:rPr>
        <w:t xml:space="preserve"> and signed</w:t>
      </w:r>
      <w:r w:rsidR="008D77CA" w:rsidRPr="00D54B06">
        <w:rPr>
          <w:rFonts w:ascii="Calibri" w:hAnsi="Calibri" w:cs="Calibri"/>
        </w:rPr>
        <w:t>.</w:t>
      </w:r>
      <w:r w:rsidR="008D77CA">
        <w:rPr>
          <w:rFonts w:ascii="Calibri" w:hAnsi="Calibri" w:cs="Calibri"/>
          <w:b/>
        </w:rPr>
        <w:t xml:space="preserve"> </w:t>
      </w:r>
      <w:r w:rsidR="00F53A08">
        <w:rPr>
          <w:rFonts w:ascii="Calibri" w:hAnsi="Calibri" w:cs="Calibri"/>
          <w:b/>
        </w:rPr>
        <w:br/>
      </w:r>
      <w:r w:rsidR="009C09F3">
        <w:rPr>
          <w:rFonts w:ascii="Calibri" w:hAnsi="Calibri" w:cs="Calibri"/>
          <w:b/>
        </w:rPr>
        <w:br/>
        <w:t xml:space="preserve">0024 </w:t>
      </w:r>
      <w:r w:rsidR="007E63B3" w:rsidRPr="007E63B3">
        <w:rPr>
          <w:rFonts w:ascii="Calibri" w:hAnsi="Calibri" w:cs="Calibri"/>
          <w:b/>
        </w:rPr>
        <w:t>Planning Applications</w:t>
      </w:r>
      <w:r w:rsidR="00DE723A">
        <w:rPr>
          <w:rFonts w:ascii="Calibri" w:hAnsi="Calibri" w:cs="Calibri"/>
          <w:b/>
        </w:rPr>
        <w:br/>
      </w:r>
      <w:r w:rsidR="00AE2727" w:rsidRPr="00D54B06">
        <w:rPr>
          <w:rFonts w:ascii="Calibri" w:eastAsia="Calibri" w:hAnsi="Calibri" w:cs="MS Sans Serif"/>
          <w:lang w:eastAsia="en-US"/>
        </w:rPr>
        <w:t>(</w:t>
      </w:r>
      <w:proofErr w:type="spellStart"/>
      <w:r w:rsidR="00AE2727" w:rsidRPr="00D54B06">
        <w:rPr>
          <w:rFonts w:ascii="Calibri" w:eastAsia="Calibri" w:hAnsi="Calibri" w:cs="MS Sans Serif"/>
          <w:lang w:eastAsia="en-US"/>
        </w:rPr>
        <w:t>i</w:t>
      </w:r>
      <w:proofErr w:type="spellEnd"/>
      <w:r w:rsidR="00AE2727" w:rsidRPr="00D54B06">
        <w:rPr>
          <w:rFonts w:ascii="Calibri" w:eastAsia="Calibri" w:hAnsi="Calibri" w:cs="MS Sans Serif"/>
          <w:lang w:eastAsia="en-US"/>
        </w:rPr>
        <w:t xml:space="preserve">) Planning Application 19/04207/FUL; </w:t>
      </w:r>
      <w:r w:rsidR="00E01EDA" w:rsidRPr="00D54B06">
        <w:rPr>
          <w:rFonts w:ascii="Calibri" w:eastAsia="Calibri" w:hAnsi="Calibri" w:cs="MS Sans Serif"/>
          <w:lang w:val="en-US" w:eastAsia="en-US"/>
        </w:rPr>
        <w:t xml:space="preserve">Replacement garage with home office </w:t>
      </w:r>
      <w:r w:rsidR="00696821">
        <w:rPr>
          <w:rFonts w:ascii="Calibri" w:eastAsia="Calibri" w:hAnsi="Calibri" w:cs="MS Sans Serif"/>
          <w:lang w:val="en-US" w:eastAsia="en-US"/>
        </w:rPr>
        <w:br/>
      </w:r>
      <w:r w:rsidR="00696821" w:rsidRPr="00696821">
        <w:rPr>
          <w:rFonts w:ascii="Calibri" w:eastAsia="Calibri" w:hAnsi="Calibri" w:cs="MS Sans Serif"/>
          <w:i/>
          <w:iCs/>
          <w:lang w:val="en-US" w:eastAsia="en-US"/>
        </w:rPr>
        <w:lastRenderedPageBreak/>
        <w:t>Object</w:t>
      </w:r>
      <w:r w:rsidR="00696821">
        <w:rPr>
          <w:rFonts w:ascii="Calibri" w:eastAsia="Calibri" w:hAnsi="Calibri" w:cs="MS Sans Serif"/>
          <w:i/>
          <w:iCs/>
          <w:lang w:val="en-US" w:eastAsia="en-US"/>
        </w:rPr>
        <w:t xml:space="preserve"> for reasons; </w:t>
      </w:r>
      <w:r w:rsidR="00525E65" w:rsidRPr="00525E65">
        <w:rPr>
          <w:rFonts w:asciiTheme="minorHAnsi" w:hAnsiTheme="minorHAnsi" w:cstheme="minorHAnsi"/>
          <w:i/>
          <w:iCs/>
          <w:color w:val="000000"/>
          <w:lang w:val="en-US" w:eastAsia="en-US"/>
        </w:rPr>
        <w:t>Size; replacement building's footprint is 3 times the area and nearly double the height</w:t>
      </w:r>
      <w:r w:rsidR="00525E65" w:rsidRPr="00525E65">
        <w:rPr>
          <w:rFonts w:asciiTheme="minorHAnsi" w:hAnsiTheme="minorHAnsi" w:cstheme="minorHAnsi"/>
          <w:i/>
          <w:iCs/>
          <w:color w:val="000000"/>
          <w:lang w:val="en-US" w:eastAsia="en-US"/>
        </w:rPr>
        <w:t xml:space="preserve">. </w:t>
      </w:r>
      <w:r w:rsidR="00525E65" w:rsidRPr="00525E65">
        <w:rPr>
          <w:rFonts w:asciiTheme="minorHAnsi" w:hAnsiTheme="minorHAnsi" w:cstheme="minorHAnsi"/>
          <w:i/>
          <w:iCs/>
          <w:color w:val="000000"/>
          <w:lang w:val="en-US" w:eastAsia="en-US"/>
        </w:rPr>
        <w:t xml:space="preserve">Loss of privacy; loft </w:t>
      </w:r>
      <w:proofErr w:type="spellStart"/>
      <w:r w:rsidR="00525E65" w:rsidRPr="00525E65">
        <w:rPr>
          <w:rFonts w:asciiTheme="minorHAnsi" w:hAnsiTheme="minorHAnsi" w:cstheme="minorHAnsi"/>
          <w:i/>
          <w:iCs/>
          <w:color w:val="000000"/>
          <w:lang w:val="en-US" w:eastAsia="en-US"/>
        </w:rPr>
        <w:t>velux</w:t>
      </w:r>
      <w:proofErr w:type="spellEnd"/>
      <w:r w:rsidR="00525E65" w:rsidRPr="00525E65">
        <w:rPr>
          <w:rFonts w:asciiTheme="minorHAnsi" w:hAnsiTheme="minorHAnsi" w:cstheme="minorHAnsi"/>
          <w:i/>
          <w:iCs/>
          <w:color w:val="000000"/>
          <w:lang w:val="en-US" w:eastAsia="en-US"/>
        </w:rPr>
        <w:t xml:space="preserve"> windows still overlook currently un-overlooked </w:t>
      </w:r>
      <w:proofErr w:type="spellStart"/>
      <w:r w:rsidR="00525E65" w:rsidRPr="00525E65">
        <w:rPr>
          <w:rFonts w:asciiTheme="minorHAnsi" w:hAnsiTheme="minorHAnsi" w:cstheme="minorHAnsi"/>
          <w:i/>
          <w:iCs/>
          <w:color w:val="000000"/>
          <w:lang w:val="en-US" w:eastAsia="en-US"/>
        </w:rPr>
        <w:t>neighbouring</w:t>
      </w:r>
      <w:proofErr w:type="spellEnd"/>
      <w:r w:rsidR="00525E65" w:rsidRPr="00525E65">
        <w:rPr>
          <w:rFonts w:asciiTheme="minorHAnsi" w:hAnsiTheme="minorHAnsi" w:cstheme="minorHAnsi"/>
          <w:i/>
          <w:iCs/>
          <w:color w:val="000000"/>
          <w:lang w:val="en-US" w:eastAsia="en-US"/>
        </w:rPr>
        <w:t xml:space="preserve"> gardens</w:t>
      </w:r>
      <w:r w:rsidR="00525E65" w:rsidRPr="00525E65">
        <w:rPr>
          <w:rFonts w:asciiTheme="minorHAnsi" w:hAnsiTheme="minorHAnsi" w:cstheme="minorHAnsi"/>
          <w:i/>
          <w:iCs/>
          <w:color w:val="000000"/>
          <w:lang w:val="en-US" w:eastAsia="en-US"/>
        </w:rPr>
        <w:t xml:space="preserve">. </w:t>
      </w:r>
      <w:r w:rsidR="00525E65" w:rsidRPr="00525E65">
        <w:rPr>
          <w:rFonts w:asciiTheme="minorHAnsi" w:hAnsiTheme="minorHAnsi" w:cstheme="minorHAnsi"/>
          <w:i/>
          <w:iCs/>
          <w:color w:val="000000"/>
          <w:lang w:val="en-US" w:eastAsia="en-US"/>
        </w:rPr>
        <w:t>Precedent; will set a precedent for further infilling/subdivision along by-pass</w:t>
      </w:r>
      <w:r w:rsidR="00525E65" w:rsidRPr="00525E65">
        <w:rPr>
          <w:rFonts w:asciiTheme="minorHAnsi" w:eastAsia="Calibri" w:hAnsiTheme="minorHAnsi" w:cstheme="minorHAnsi"/>
          <w:i/>
          <w:iCs/>
          <w:lang w:eastAsia="en-US"/>
        </w:rPr>
        <w:t xml:space="preserve"> </w:t>
      </w:r>
      <w:r w:rsidR="00525E65">
        <w:rPr>
          <w:rFonts w:ascii="Calibri" w:eastAsia="Calibri" w:hAnsi="Calibri" w:cs="MS Sans Serif"/>
          <w:lang w:eastAsia="en-US"/>
        </w:rPr>
        <w:br/>
      </w:r>
      <w:r w:rsidR="00AE2727" w:rsidRPr="00D54B06">
        <w:rPr>
          <w:rFonts w:ascii="Calibri" w:eastAsia="Calibri" w:hAnsi="Calibri" w:cs="MS Sans Serif"/>
          <w:lang w:eastAsia="en-US"/>
        </w:rPr>
        <w:t>(i</w:t>
      </w:r>
      <w:r w:rsidR="00E01EDA" w:rsidRPr="00D54B06">
        <w:rPr>
          <w:rFonts w:ascii="Calibri" w:eastAsia="Calibri" w:hAnsi="Calibri" w:cs="MS Sans Serif"/>
          <w:lang w:eastAsia="en-US"/>
        </w:rPr>
        <w:t>i</w:t>
      </w:r>
      <w:r w:rsidR="00AE2727" w:rsidRPr="00D54B06">
        <w:rPr>
          <w:rFonts w:ascii="Calibri" w:eastAsia="Calibri" w:hAnsi="Calibri" w:cs="MS Sans Serif"/>
          <w:lang w:eastAsia="en-US"/>
        </w:rPr>
        <w:t xml:space="preserve">) Planning Application 19/04477/FUL; </w:t>
      </w:r>
      <w:r w:rsidR="00F8357F" w:rsidRPr="00D54B06">
        <w:rPr>
          <w:rFonts w:ascii="Calibri" w:eastAsia="Calibri" w:hAnsi="Calibri" w:cs="MS Sans Serif"/>
          <w:lang w:val="en-US" w:eastAsia="en-US"/>
        </w:rPr>
        <w:t>Creation of a new campsite, along with internal roads, campsite reception, welfare blocks, onsite manager accommodation and ancillary works</w:t>
      </w:r>
      <w:r w:rsidR="00696821">
        <w:rPr>
          <w:rFonts w:ascii="Calibri" w:eastAsia="Calibri" w:hAnsi="Calibri" w:cs="MS Sans Serif"/>
          <w:lang w:val="en-US" w:eastAsia="en-US"/>
        </w:rPr>
        <w:t>.</w:t>
      </w:r>
    </w:p>
    <w:p w14:paraId="329D0BEB" w14:textId="0137E083" w:rsidR="00696821" w:rsidRDefault="00696821"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sidRPr="00696821">
        <w:rPr>
          <w:rFonts w:ascii="Calibri" w:eastAsia="Calibri" w:hAnsi="Calibri" w:cs="MS Sans Serif"/>
          <w:i/>
          <w:iCs/>
          <w:lang w:val="en-US" w:eastAsia="en-US"/>
        </w:rPr>
        <w:t>Object. Outside the policy limits</w:t>
      </w:r>
      <w:r>
        <w:rPr>
          <w:rFonts w:ascii="Calibri" w:eastAsia="Calibri" w:hAnsi="Calibri" w:cs="MS Sans Serif"/>
          <w:i/>
          <w:iCs/>
          <w:lang w:val="en-US" w:eastAsia="en-US"/>
        </w:rPr>
        <w:t xml:space="preserve"> and in the AONB</w:t>
      </w:r>
      <w:r w:rsidRPr="00696821">
        <w:rPr>
          <w:rFonts w:ascii="Calibri" w:eastAsia="Calibri" w:hAnsi="Calibri" w:cs="MS Sans Serif"/>
          <w:i/>
          <w:iCs/>
          <w:lang w:val="en-US" w:eastAsia="en-US"/>
        </w:rPr>
        <w:t>. No substantial evidence for local employment.</w:t>
      </w:r>
      <w:r w:rsidR="00AE2727" w:rsidRPr="00D54B06">
        <w:rPr>
          <w:rFonts w:ascii="Calibri" w:eastAsia="Calibri" w:hAnsi="Calibri" w:cs="MS Sans Serif"/>
          <w:lang w:eastAsia="en-US"/>
        </w:rPr>
        <w:br/>
        <w:t>(i</w:t>
      </w:r>
      <w:r w:rsidR="00E01EDA" w:rsidRPr="00D54B06">
        <w:rPr>
          <w:rFonts w:ascii="Calibri" w:eastAsia="Calibri" w:hAnsi="Calibri" w:cs="MS Sans Serif"/>
          <w:lang w:eastAsia="en-US"/>
        </w:rPr>
        <w:t>ii</w:t>
      </w:r>
      <w:r w:rsidR="00AE2727" w:rsidRPr="00D54B06">
        <w:rPr>
          <w:rFonts w:ascii="Calibri" w:eastAsia="Calibri" w:hAnsi="Calibri" w:cs="MS Sans Serif"/>
          <w:lang w:eastAsia="en-US"/>
        </w:rPr>
        <w:t xml:space="preserve">) Planning Application 19/03933/FUL; </w:t>
      </w:r>
      <w:r w:rsidR="00157A67" w:rsidRPr="00D54B06">
        <w:rPr>
          <w:rFonts w:ascii="Calibri" w:eastAsia="Calibri" w:hAnsi="Calibri" w:cs="MS Sans Serif"/>
          <w:lang w:val="en-US" w:eastAsia="en-US"/>
        </w:rPr>
        <w:t xml:space="preserve">Single </w:t>
      </w:r>
      <w:proofErr w:type="spellStart"/>
      <w:r w:rsidR="00157A67" w:rsidRPr="00D54B06">
        <w:rPr>
          <w:rFonts w:ascii="Calibri" w:eastAsia="Calibri" w:hAnsi="Calibri" w:cs="MS Sans Serif"/>
          <w:lang w:val="en-US" w:eastAsia="en-US"/>
        </w:rPr>
        <w:t>storey</w:t>
      </w:r>
      <w:proofErr w:type="spellEnd"/>
      <w:r w:rsidR="00157A67" w:rsidRPr="00D54B06">
        <w:rPr>
          <w:rFonts w:ascii="Calibri" w:eastAsia="Calibri" w:hAnsi="Calibri" w:cs="MS Sans Serif"/>
          <w:lang w:val="en-US" w:eastAsia="en-US"/>
        </w:rPr>
        <w:t xml:space="preserve"> extension to rear of listed dwelling</w:t>
      </w:r>
    </w:p>
    <w:p w14:paraId="3371A4BE" w14:textId="77777777" w:rsidR="00696821" w:rsidRDefault="00696821"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sidRPr="00696821">
        <w:rPr>
          <w:rFonts w:ascii="Calibri" w:eastAsia="Calibri" w:hAnsi="Calibri" w:cs="MS Sans Serif"/>
          <w:i/>
          <w:iCs/>
          <w:lang w:val="en-US" w:eastAsia="en-US"/>
        </w:rPr>
        <w:t>No objection</w:t>
      </w:r>
      <w:r w:rsidR="00AE2727" w:rsidRPr="00D54B06">
        <w:rPr>
          <w:rFonts w:ascii="Calibri" w:eastAsia="Calibri" w:hAnsi="Calibri" w:cs="MS Sans Serif"/>
          <w:lang w:eastAsia="en-US"/>
        </w:rPr>
        <w:br/>
        <w:t>(i</w:t>
      </w:r>
      <w:r w:rsidR="00E01EDA" w:rsidRPr="00D54B06">
        <w:rPr>
          <w:rFonts w:ascii="Calibri" w:eastAsia="Calibri" w:hAnsi="Calibri" w:cs="MS Sans Serif"/>
          <w:lang w:eastAsia="en-US"/>
        </w:rPr>
        <w:t>v</w:t>
      </w:r>
      <w:r w:rsidR="00AE2727" w:rsidRPr="00D54B06">
        <w:rPr>
          <w:rFonts w:ascii="Calibri" w:eastAsia="Calibri" w:hAnsi="Calibri" w:cs="MS Sans Serif"/>
          <w:lang w:eastAsia="en-US"/>
        </w:rPr>
        <w:t xml:space="preserve">) Planning Application 19/05346/PNCOU; </w:t>
      </w:r>
      <w:r w:rsidR="00AE2727" w:rsidRPr="00D54B06">
        <w:rPr>
          <w:rFonts w:ascii="Calibri" w:eastAsia="Calibri" w:hAnsi="Calibri" w:cs="MS Sans Serif"/>
          <w:lang w:val="en-US" w:eastAsia="en-US"/>
        </w:rPr>
        <w:t xml:space="preserve">Prior Notification on change of use </w:t>
      </w:r>
    </w:p>
    <w:p w14:paraId="6B1AC835" w14:textId="4A8E0110" w:rsidR="00696821" w:rsidRDefault="00696821"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sidRPr="00696821">
        <w:rPr>
          <w:rFonts w:ascii="Calibri" w:eastAsia="Calibri" w:hAnsi="Calibri" w:cs="MS Sans Serif"/>
          <w:i/>
          <w:iCs/>
          <w:lang w:val="en-US" w:eastAsia="en-US"/>
        </w:rPr>
        <w:t xml:space="preserve">No </w:t>
      </w:r>
      <w:r>
        <w:rPr>
          <w:rFonts w:ascii="Calibri" w:eastAsia="Calibri" w:hAnsi="Calibri" w:cs="MS Sans Serif"/>
          <w:i/>
          <w:iCs/>
          <w:lang w:val="en-US" w:eastAsia="en-US"/>
        </w:rPr>
        <w:t>comment</w:t>
      </w:r>
      <w:r w:rsidR="00AE2727" w:rsidRPr="00D54B06">
        <w:rPr>
          <w:rFonts w:ascii="Calibri" w:eastAsia="Calibri" w:hAnsi="Calibri" w:cs="MS Sans Serif"/>
          <w:lang w:val="en-US" w:eastAsia="en-US"/>
        </w:rPr>
        <w:br/>
        <w:t>(</w:t>
      </w:r>
      <w:r w:rsidR="00E01EDA" w:rsidRPr="00D54B06">
        <w:rPr>
          <w:rFonts w:ascii="Calibri" w:eastAsia="Calibri" w:hAnsi="Calibri" w:cs="MS Sans Serif"/>
          <w:lang w:val="en-US" w:eastAsia="en-US"/>
        </w:rPr>
        <w:t>v</w:t>
      </w:r>
      <w:r w:rsidR="00AE2727" w:rsidRPr="00D54B06">
        <w:rPr>
          <w:rFonts w:ascii="Calibri" w:eastAsia="Calibri" w:hAnsi="Calibri" w:cs="MS Sans Serif"/>
          <w:lang w:val="en-US" w:eastAsia="en-US"/>
        </w:rPr>
        <w:t xml:space="preserve">) </w:t>
      </w:r>
      <w:bookmarkStart w:id="8" w:name="_Hlk12306390"/>
      <w:r w:rsidR="00AE2727" w:rsidRPr="00D54B06">
        <w:rPr>
          <w:rFonts w:ascii="Calibri" w:eastAsia="Calibri" w:hAnsi="Calibri" w:cs="MS Sans Serif"/>
          <w:lang w:val="en-US" w:eastAsia="en-US"/>
        </w:rPr>
        <w:t xml:space="preserve">Planning Application </w:t>
      </w:r>
      <w:r w:rsidR="00AE2727" w:rsidRPr="00D54B06">
        <w:rPr>
          <w:rFonts w:ascii="Calibri" w:eastAsia="Calibri" w:hAnsi="Calibri" w:cs="MS Sans Serif"/>
          <w:lang w:eastAsia="en-US"/>
        </w:rPr>
        <w:t xml:space="preserve">19/05078/REM; </w:t>
      </w:r>
      <w:r w:rsidR="0003628E" w:rsidRPr="00D54B06">
        <w:rPr>
          <w:rFonts w:ascii="Calibri" w:eastAsia="Calibri" w:hAnsi="Calibri" w:cs="MS Sans Serif"/>
          <w:lang w:val="en-US" w:eastAsia="en-US"/>
        </w:rPr>
        <w:t>Reserved Matters Application Pursuant of Outline Permission 17/10560/OUT (Erection of single dwelling) Relating to Access, Appearance, Landscaping, Layout and Scale</w:t>
      </w:r>
      <w:bookmarkEnd w:id="8"/>
    </w:p>
    <w:p w14:paraId="1D68E9C7" w14:textId="02B25B7A" w:rsidR="00696821" w:rsidRDefault="00696821"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sidRPr="00696821">
        <w:rPr>
          <w:rFonts w:ascii="Calibri" w:eastAsia="Calibri" w:hAnsi="Calibri" w:cs="MS Sans Serif"/>
          <w:i/>
          <w:iCs/>
          <w:lang w:val="en-US" w:eastAsia="en-US"/>
        </w:rPr>
        <w:t>No objection</w:t>
      </w:r>
      <w:r w:rsidR="00B75576" w:rsidRPr="00D54B06">
        <w:rPr>
          <w:rFonts w:ascii="Calibri" w:eastAsia="Calibri" w:hAnsi="Calibri" w:cs="MS Sans Serif"/>
          <w:lang w:val="en-US" w:eastAsia="en-US"/>
        </w:rPr>
        <w:br/>
        <w:t xml:space="preserve">(vii) Planning Application 19/04411/LBC; Single </w:t>
      </w:r>
      <w:proofErr w:type="spellStart"/>
      <w:r w:rsidR="00B75576" w:rsidRPr="00D54B06">
        <w:rPr>
          <w:rFonts w:ascii="Calibri" w:eastAsia="Calibri" w:hAnsi="Calibri" w:cs="MS Sans Serif"/>
          <w:lang w:val="en-US" w:eastAsia="en-US"/>
        </w:rPr>
        <w:t>storey</w:t>
      </w:r>
      <w:proofErr w:type="spellEnd"/>
      <w:r w:rsidR="00B75576" w:rsidRPr="00D54B06">
        <w:rPr>
          <w:rFonts w:ascii="Calibri" w:eastAsia="Calibri" w:hAnsi="Calibri" w:cs="MS Sans Serif"/>
          <w:lang w:val="en-US" w:eastAsia="en-US"/>
        </w:rPr>
        <w:t xml:space="preserve"> extension to rear of listed dwelling</w:t>
      </w:r>
    </w:p>
    <w:p w14:paraId="02FA3FC2" w14:textId="0EEEA1CB" w:rsidR="0018063C" w:rsidRPr="007716FD" w:rsidRDefault="00696821" w:rsidP="007716FD">
      <w:pPr>
        <w:pStyle w:val="yiv5360992264msolistparagraph"/>
        <w:shd w:val="clear" w:color="auto" w:fill="FFFFFF"/>
        <w:spacing w:before="0" w:beforeAutospacing="0" w:after="0" w:afterAutospacing="0"/>
        <w:rPr>
          <w:rFonts w:ascii="Calibri" w:hAnsi="Calibri" w:cs="Calibri"/>
          <w:sz w:val="22"/>
          <w:szCs w:val="22"/>
        </w:rPr>
      </w:pPr>
      <w:r w:rsidRPr="00696821">
        <w:rPr>
          <w:rFonts w:ascii="Calibri" w:eastAsia="Calibri" w:hAnsi="Calibri" w:cs="MS Sans Serif"/>
          <w:i/>
          <w:iCs/>
          <w:lang w:val="en-US" w:eastAsia="en-US"/>
        </w:rPr>
        <w:t>No objection</w:t>
      </w:r>
      <w:r w:rsidR="00F53A08">
        <w:rPr>
          <w:rFonts w:ascii="Calibri" w:eastAsia="Calibri" w:hAnsi="Calibri" w:cs="MS Sans Serif"/>
          <w:i/>
          <w:iCs/>
          <w:lang w:val="en-US" w:eastAsia="en-US"/>
        </w:rPr>
        <w:br/>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011</w:t>
      </w:r>
      <w:r w:rsidR="00D575C9">
        <w:rPr>
          <w:rFonts w:ascii="Calibri" w:hAnsi="Calibri" w:cs="Calibri"/>
        </w:rPr>
        <w:t xml:space="preserve"> </w:t>
      </w:r>
      <w:r w:rsidR="00E858DA" w:rsidRPr="00E858DA">
        <w:rPr>
          <w:rFonts w:ascii="Calibri" w:hAnsi="Calibri" w:cs="Calibri"/>
          <w:b/>
        </w:rPr>
        <w:t>Items of correspondence</w:t>
      </w:r>
      <w:bookmarkEnd w:id="7"/>
      <w:r w:rsidR="00DB77FD">
        <w:rPr>
          <w:rFonts w:ascii="Calibri" w:hAnsi="Calibri" w:cs="Calibri"/>
          <w:sz w:val="22"/>
          <w:szCs w:val="22"/>
        </w:rPr>
        <w:t xml:space="preserve">. </w:t>
      </w:r>
      <w:r w:rsidR="00171137">
        <w:rPr>
          <w:rFonts w:ascii="Calibri" w:hAnsi="Calibri" w:cs="Calibri"/>
          <w:sz w:val="22"/>
          <w:szCs w:val="22"/>
        </w:rPr>
        <w:br/>
      </w:r>
      <w:r w:rsidR="00171137" w:rsidRPr="00171137">
        <w:rPr>
          <w:rFonts w:ascii="Calibri" w:hAnsi="Calibri" w:cs="Calibri"/>
          <w:sz w:val="22"/>
          <w:szCs w:val="22"/>
        </w:rPr>
        <w:t>HOUSING NEEDS SURVEY</w:t>
      </w:r>
      <w:r w:rsidR="00171137" w:rsidRPr="00171137">
        <w:rPr>
          <w:rFonts w:ascii="Calibri" w:hAnsi="Calibri" w:cs="Calibri"/>
          <w:sz w:val="22"/>
          <w:szCs w:val="22"/>
        </w:rPr>
        <w:br/>
      </w:r>
      <w:r w:rsidR="007716FD" w:rsidRPr="00277FD7">
        <w:rPr>
          <w:rFonts w:ascii="Calibri" w:hAnsi="Calibri" w:cs="Calibri"/>
          <w:sz w:val="22"/>
          <w:szCs w:val="22"/>
        </w:rPr>
        <w:t xml:space="preserve">Final draft has been received and </w:t>
      </w:r>
      <w:r w:rsidR="00277FD7" w:rsidRPr="00277FD7">
        <w:rPr>
          <w:rFonts w:ascii="Calibri" w:hAnsi="Calibri" w:cs="Calibri"/>
          <w:sz w:val="22"/>
          <w:szCs w:val="22"/>
        </w:rPr>
        <w:t xml:space="preserve">was </w:t>
      </w:r>
      <w:r w:rsidR="007716FD" w:rsidRPr="00277FD7">
        <w:rPr>
          <w:rFonts w:ascii="Calibri" w:hAnsi="Calibri" w:cs="Calibri"/>
          <w:sz w:val="22"/>
          <w:szCs w:val="22"/>
        </w:rPr>
        <w:t>approved by PC. Ref: Item 0020 (ii)</w:t>
      </w:r>
      <w:r w:rsidR="0019240E" w:rsidRPr="00277FD7">
        <w:rPr>
          <w:rFonts w:ascii="Calibri" w:hAnsi="Calibri" w:cs="Calibri"/>
          <w:sz w:val="22"/>
          <w:szCs w:val="22"/>
        </w:rPr>
        <w:br/>
      </w:r>
      <w:r w:rsidR="0019240E" w:rsidRPr="0006368E">
        <w:rPr>
          <w:rFonts w:ascii="Calibri" w:hAnsi="Calibri" w:cs="Calibri"/>
          <w:sz w:val="22"/>
          <w:szCs w:val="22"/>
        </w:rPr>
        <w:t>BIKE REPAIR CLINIC</w:t>
      </w:r>
      <w:r w:rsidR="0019240E" w:rsidRPr="0006368E">
        <w:rPr>
          <w:rFonts w:ascii="Calibri" w:hAnsi="Calibri" w:cs="Calibri"/>
          <w:sz w:val="22"/>
          <w:szCs w:val="22"/>
        </w:rPr>
        <w:br/>
      </w:r>
      <w:r w:rsidR="00990080" w:rsidRPr="00990080">
        <w:rPr>
          <w:rFonts w:ascii="Calibri" w:hAnsi="Calibri" w:cs="Calibri"/>
          <w:sz w:val="22"/>
          <w:szCs w:val="22"/>
        </w:rPr>
        <w:t xml:space="preserve">This has been approved by the CVHMC. </w:t>
      </w:r>
      <w:r w:rsidR="007E4710" w:rsidRPr="00990080">
        <w:rPr>
          <w:rFonts w:ascii="Calibri" w:hAnsi="Calibri" w:cs="Calibri"/>
          <w:sz w:val="22"/>
          <w:szCs w:val="22"/>
        </w:rPr>
        <w:t>Waiting to hear back</w:t>
      </w:r>
      <w:r w:rsidR="00990080" w:rsidRPr="00990080">
        <w:rPr>
          <w:rFonts w:ascii="Calibri" w:hAnsi="Calibri" w:cs="Calibri"/>
          <w:sz w:val="22"/>
          <w:szCs w:val="22"/>
        </w:rPr>
        <w:t xml:space="preserve"> from Clinic</w:t>
      </w:r>
      <w:r>
        <w:rPr>
          <w:rFonts w:ascii="Calibri" w:hAnsi="Calibri" w:cs="Calibri"/>
          <w:sz w:val="22"/>
          <w:szCs w:val="22"/>
        </w:rPr>
        <w:t xml:space="preserve"> organiser</w:t>
      </w:r>
      <w:r w:rsidR="00990080" w:rsidRPr="00990080">
        <w:rPr>
          <w:rFonts w:ascii="Calibri" w:hAnsi="Calibri" w:cs="Calibri"/>
          <w:sz w:val="22"/>
          <w:szCs w:val="22"/>
        </w:rPr>
        <w:t>.</w:t>
      </w:r>
      <w:r w:rsidR="00B8345D" w:rsidRPr="00990080">
        <w:rPr>
          <w:rFonts w:asciiTheme="minorHAnsi" w:hAnsiTheme="minorHAnsi" w:cstheme="minorHAnsi"/>
          <w:b/>
          <w:sz w:val="22"/>
          <w:szCs w:val="22"/>
        </w:rPr>
        <w:br/>
      </w:r>
      <w:r w:rsidR="00B8345D" w:rsidRPr="00B8345D">
        <w:rPr>
          <w:rFonts w:asciiTheme="minorHAnsi" w:hAnsiTheme="minorHAnsi" w:cstheme="minorHAnsi"/>
        </w:rPr>
        <w:t>SEAFARERS</w:t>
      </w:r>
      <w:r w:rsidR="00B8345D" w:rsidRPr="00B8345D">
        <w:rPr>
          <w:rFonts w:asciiTheme="minorHAnsi" w:hAnsiTheme="minorHAnsi" w:cstheme="minorHAnsi"/>
          <w:sz w:val="22"/>
          <w:szCs w:val="22"/>
        </w:rPr>
        <w:br/>
      </w:r>
      <w:r w:rsidR="007E4710" w:rsidRPr="00990080">
        <w:rPr>
          <w:rFonts w:asciiTheme="minorHAnsi" w:hAnsiTheme="minorHAnsi" w:cstheme="minorHAnsi"/>
          <w:sz w:val="22"/>
          <w:szCs w:val="22"/>
        </w:rPr>
        <w:t xml:space="preserve">Mr Louis </w:t>
      </w:r>
      <w:proofErr w:type="spellStart"/>
      <w:r w:rsidR="007E4710" w:rsidRPr="00990080">
        <w:rPr>
          <w:rFonts w:asciiTheme="minorHAnsi" w:hAnsiTheme="minorHAnsi" w:cstheme="minorHAnsi"/>
          <w:sz w:val="22"/>
          <w:szCs w:val="22"/>
        </w:rPr>
        <w:t>Hoareau</w:t>
      </w:r>
      <w:proofErr w:type="spellEnd"/>
      <w:r w:rsidR="007E4710" w:rsidRPr="00990080">
        <w:rPr>
          <w:rFonts w:asciiTheme="minorHAnsi" w:hAnsiTheme="minorHAnsi" w:cstheme="minorHAnsi"/>
          <w:sz w:val="22"/>
          <w:szCs w:val="22"/>
        </w:rPr>
        <w:t xml:space="preserve">, who looks after the flags for St. Peter's Church and is </w:t>
      </w:r>
      <w:r>
        <w:rPr>
          <w:rFonts w:asciiTheme="minorHAnsi" w:hAnsiTheme="minorHAnsi" w:cstheme="minorHAnsi"/>
          <w:sz w:val="22"/>
          <w:szCs w:val="22"/>
        </w:rPr>
        <w:t xml:space="preserve">also </w:t>
      </w:r>
      <w:r w:rsidR="007E4710" w:rsidRPr="00990080">
        <w:rPr>
          <w:rFonts w:asciiTheme="minorHAnsi" w:hAnsiTheme="minorHAnsi" w:cstheme="minorHAnsi"/>
          <w:sz w:val="22"/>
          <w:szCs w:val="22"/>
        </w:rPr>
        <w:t xml:space="preserve">an ex Merchant Navy man, has volunteered </w:t>
      </w:r>
      <w:r w:rsidR="007E4710" w:rsidRPr="00990080">
        <w:rPr>
          <w:rFonts w:asciiTheme="minorHAnsi" w:hAnsiTheme="minorHAnsi" w:cstheme="minorHAnsi"/>
          <w:sz w:val="22"/>
          <w:szCs w:val="22"/>
          <w:lang w:val="en-US"/>
        </w:rPr>
        <w:t>to purchase and fly the Red Ensign at St. Peter's. Mr</w:t>
      </w:r>
      <w:r>
        <w:rPr>
          <w:rFonts w:asciiTheme="minorHAnsi" w:hAnsiTheme="minorHAnsi" w:cstheme="minorHAnsi"/>
          <w:sz w:val="22"/>
          <w:szCs w:val="22"/>
          <w:lang w:val="en-US"/>
        </w:rPr>
        <w:t>.</w:t>
      </w:r>
      <w:r w:rsidR="007E4710" w:rsidRPr="00990080">
        <w:rPr>
          <w:rFonts w:asciiTheme="minorHAnsi" w:hAnsiTheme="minorHAnsi" w:cstheme="minorHAnsi"/>
          <w:sz w:val="22"/>
          <w:szCs w:val="22"/>
          <w:lang w:val="en-US"/>
        </w:rPr>
        <w:t xml:space="preserve"> J Wyeth has also volunteered to purchase and fly the ensign at his residence, the Old Police Station.</w:t>
      </w:r>
      <w:r w:rsidR="00E81690" w:rsidRPr="007E4710">
        <w:rPr>
          <w:rFonts w:asciiTheme="minorHAnsi" w:hAnsiTheme="minorHAnsi" w:cstheme="minorHAnsi"/>
          <w:color w:val="FF0000"/>
          <w:sz w:val="22"/>
          <w:szCs w:val="22"/>
        </w:rPr>
        <w:br/>
      </w:r>
      <w:r w:rsidR="00B8345D" w:rsidRPr="00B8345D">
        <w:rPr>
          <w:rFonts w:ascii="Calibri" w:hAnsi="Calibri" w:cs="Calibri"/>
          <w:shd w:val="clear" w:color="auto" w:fill="FFFFFF"/>
        </w:rPr>
        <w:t>SALVATION ARMY</w:t>
      </w:r>
      <w:r w:rsidR="00B8345D" w:rsidRPr="00B8345D">
        <w:rPr>
          <w:rFonts w:ascii="Calibri" w:hAnsi="Calibri" w:cs="Calibri"/>
          <w:shd w:val="clear" w:color="auto" w:fill="FFFFFF"/>
        </w:rPr>
        <w:br/>
      </w:r>
      <w:r w:rsidR="007E4710" w:rsidRPr="00990080">
        <w:rPr>
          <w:rFonts w:ascii="Calibri" w:hAnsi="Calibri" w:cs="Calibri"/>
          <w:sz w:val="22"/>
          <w:szCs w:val="22"/>
          <w:shd w:val="clear" w:color="auto" w:fill="FFFFFF"/>
        </w:rPr>
        <w:t>Th</w:t>
      </w:r>
      <w:r w:rsidR="007716FD" w:rsidRPr="00990080">
        <w:rPr>
          <w:rFonts w:ascii="Calibri" w:hAnsi="Calibri" w:cs="Calibri"/>
          <w:sz w:val="22"/>
          <w:szCs w:val="22"/>
          <w:shd w:val="clear" w:color="auto" w:fill="FFFFFF"/>
        </w:rPr>
        <w:t>e recycling drum</w:t>
      </w:r>
      <w:r w:rsidR="007E4710" w:rsidRPr="00990080">
        <w:rPr>
          <w:rFonts w:ascii="Calibri" w:hAnsi="Calibri" w:cs="Calibri"/>
          <w:sz w:val="22"/>
          <w:szCs w:val="22"/>
          <w:shd w:val="clear" w:color="auto" w:fill="FFFFFF"/>
        </w:rPr>
        <w:t xml:space="preserve"> has now been </w:t>
      </w:r>
      <w:r w:rsidRPr="00990080">
        <w:rPr>
          <w:rFonts w:ascii="Calibri" w:hAnsi="Calibri" w:cs="Calibri"/>
          <w:sz w:val="22"/>
          <w:szCs w:val="22"/>
          <w:shd w:val="clear" w:color="auto" w:fill="FFFFFF"/>
        </w:rPr>
        <w:t>cited</w:t>
      </w:r>
      <w:r w:rsidR="007E4710" w:rsidRPr="00990080">
        <w:rPr>
          <w:rFonts w:ascii="Calibri" w:hAnsi="Calibri" w:cs="Calibri"/>
          <w:sz w:val="22"/>
          <w:szCs w:val="22"/>
          <w:shd w:val="clear" w:color="auto" w:fill="FFFFFF"/>
        </w:rPr>
        <w:t xml:space="preserve"> in the village hall car park.</w:t>
      </w:r>
      <w:r w:rsidR="00F53A08">
        <w:rPr>
          <w:rFonts w:ascii="Calibri" w:hAnsi="Calibri" w:cs="Calibri"/>
          <w:sz w:val="22"/>
          <w:szCs w:val="22"/>
          <w:shd w:val="clear" w:color="auto" w:fill="FFFFFF"/>
        </w:rPr>
        <w:br/>
      </w:r>
      <w:r w:rsidR="00DE723A" w:rsidRPr="0019240E">
        <w:rPr>
          <w:rFonts w:asciiTheme="minorHAnsi" w:hAnsiTheme="minorHAnsi" w:cstheme="minorHAnsi"/>
          <w:b/>
          <w:color w:val="FF0000"/>
          <w:sz w:val="22"/>
          <w:szCs w:val="22"/>
        </w:rPr>
        <w:br/>
      </w:r>
      <w:bookmarkStart w:id="9" w:name="_Hlk1421343"/>
      <w:r w:rsidR="005F4945">
        <w:rPr>
          <w:rFonts w:ascii="Calibri" w:hAnsi="Calibri" w:cs="Calibri"/>
          <w:b/>
        </w:rPr>
        <w:t>0</w:t>
      </w:r>
      <w:r w:rsidR="00FC4831">
        <w:rPr>
          <w:rFonts w:ascii="Calibri" w:hAnsi="Calibri" w:cs="Calibri"/>
          <w:b/>
        </w:rPr>
        <w:t>012</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10" w:name="_Hlk480989861"/>
      <w:bookmarkEnd w:id="9"/>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7E4710">
        <w:rPr>
          <w:rFonts w:ascii="Calibri" w:hAnsi="Calibri" w:cs="Calibri"/>
          <w:shd w:val="clear" w:color="auto" w:fill="FFFFFF"/>
        </w:rPr>
        <w:t>Next Area board meeting</w:t>
      </w:r>
      <w:r w:rsidR="00796408">
        <w:rPr>
          <w:rFonts w:ascii="Calibri" w:hAnsi="Calibri" w:cs="Calibri"/>
          <w:shd w:val="clear" w:color="auto" w:fill="FFFFFF"/>
        </w:rPr>
        <w:t xml:space="preserve"> is in September in Warminster.</w:t>
      </w:r>
      <w:r w:rsidR="0019240E" w:rsidRPr="00E96277">
        <w:rPr>
          <w:rFonts w:ascii="Calibri" w:hAnsi="Calibri" w:cs="Calibri"/>
          <w:shd w:val="clear" w:color="auto" w:fill="FFFFFF"/>
        </w:rPr>
        <w:br/>
      </w:r>
      <w:r w:rsidR="00E900E3" w:rsidRPr="0019240E">
        <w:rPr>
          <w:rFonts w:ascii="Calibri" w:hAnsi="Calibri" w:cs="Calibri"/>
          <w:u w:val="single"/>
          <w:shd w:val="clear" w:color="auto" w:fill="FFFFFF"/>
        </w:rPr>
        <w:t>VILLAGE HALL</w:t>
      </w:r>
      <w:r w:rsidR="00E900E3">
        <w:rPr>
          <w:rFonts w:ascii="Calibri" w:hAnsi="Calibri" w:cs="Calibri"/>
          <w:shd w:val="clear" w:color="auto" w:fill="FFFFFF"/>
        </w:rPr>
        <w:br/>
      </w:r>
      <w:r w:rsidR="005A3E88" w:rsidRPr="005A3E88">
        <w:rPr>
          <w:rFonts w:ascii="Calibri" w:hAnsi="Calibri" w:cs="Calibri"/>
          <w:shd w:val="clear" w:color="auto" w:fill="FFFFFF"/>
        </w:rPr>
        <w:t>Cllr Bartlett reported that the Village AGM was well attended.</w:t>
      </w:r>
      <w:r>
        <w:rPr>
          <w:rFonts w:ascii="Calibri" w:hAnsi="Calibri" w:cs="Calibri"/>
          <w:shd w:val="clear" w:color="auto" w:fill="FFFFFF"/>
        </w:rPr>
        <w:t xml:space="preserve"> The Chair expressed thanks to PC for all the financial assistance over the past year.</w:t>
      </w:r>
      <w:r w:rsidR="005A3E88" w:rsidRPr="005A3E88">
        <w:rPr>
          <w:rFonts w:ascii="Calibri" w:hAnsi="Calibri" w:cs="Calibri"/>
          <w:shd w:val="clear" w:color="auto" w:fill="FFFFFF"/>
        </w:rPr>
        <w:t xml:space="preserve"> </w:t>
      </w:r>
      <w:r>
        <w:rPr>
          <w:rFonts w:ascii="Calibri" w:hAnsi="Calibri" w:cs="Calibri"/>
          <w:shd w:val="clear" w:color="auto" w:fill="FFFFFF"/>
        </w:rPr>
        <w:t xml:space="preserve">It was also reported that the </w:t>
      </w:r>
      <w:r w:rsidR="005A3E88" w:rsidRPr="005A3E88">
        <w:rPr>
          <w:rFonts w:ascii="Calibri" w:hAnsi="Calibri" w:cs="Calibri"/>
          <w:shd w:val="clear" w:color="auto" w:fill="FFFFFF"/>
        </w:rPr>
        <w:t>Fete was a success</w:t>
      </w:r>
      <w:r>
        <w:rPr>
          <w:rFonts w:ascii="Calibri" w:hAnsi="Calibri" w:cs="Calibri"/>
          <w:shd w:val="clear" w:color="auto" w:fill="FFFFFF"/>
        </w:rPr>
        <w:t>, funds raised to be shared out to about 5 charities. Plans are in place to set up an outdoor gym between the children’s play park and the chill out area.</w:t>
      </w:r>
      <w:r w:rsidR="008759AC" w:rsidRPr="00E650D8">
        <w:rPr>
          <w:rFonts w:ascii="Calibri" w:hAnsi="Calibri" w:cs="Calibri"/>
          <w:u w:val="single"/>
          <w:shd w:val="clear" w:color="auto" w:fill="FFFFFF"/>
        </w:rPr>
        <w:br/>
      </w:r>
      <w:r w:rsidR="008759AC" w:rsidRPr="00205F35">
        <w:rPr>
          <w:rFonts w:ascii="Calibri" w:hAnsi="Calibri" w:cs="Calibri"/>
          <w:u w:val="single"/>
          <w:shd w:val="clear" w:color="auto" w:fill="FFFFFF"/>
        </w:rPr>
        <w:t>AED</w:t>
      </w:r>
      <w:r w:rsidR="005A3E88">
        <w:rPr>
          <w:rFonts w:ascii="Calibri" w:hAnsi="Calibri" w:cs="Calibri"/>
          <w:u w:val="single"/>
          <w:shd w:val="clear" w:color="auto" w:fill="FFFFFF"/>
        </w:rPr>
        <w:br/>
      </w:r>
      <w:r>
        <w:rPr>
          <w:rFonts w:ascii="Calibri" w:hAnsi="Calibri" w:cs="Calibri"/>
          <w:shd w:val="clear" w:color="auto" w:fill="FFFFFF"/>
        </w:rPr>
        <w:t xml:space="preserve">Thank you letter to be sent to the Thursday Café. </w:t>
      </w:r>
      <w:r w:rsidR="005A3E88" w:rsidRPr="005A3E88">
        <w:rPr>
          <w:rFonts w:ascii="Calibri" w:hAnsi="Calibri" w:cs="Calibri"/>
          <w:shd w:val="clear" w:color="auto" w:fill="FFFFFF"/>
        </w:rPr>
        <w:t>Annual training is scheduled for 22</w:t>
      </w:r>
      <w:r w:rsidR="005A3E88" w:rsidRPr="005A3E88">
        <w:rPr>
          <w:rFonts w:ascii="Calibri" w:hAnsi="Calibri" w:cs="Calibri"/>
          <w:shd w:val="clear" w:color="auto" w:fill="FFFFFF"/>
          <w:vertAlign w:val="superscript"/>
        </w:rPr>
        <w:t>nd</w:t>
      </w:r>
      <w:r w:rsidR="005A3E88" w:rsidRPr="005A3E88">
        <w:rPr>
          <w:rFonts w:ascii="Calibri" w:hAnsi="Calibri" w:cs="Calibri"/>
          <w:shd w:val="clear" w:color="auto" w:fill="FFFFFF"/>
        </w:rPr>
        <w:t xml:space="preserve"> July</w:t>
      </w:r>
      <w:r>
        <w:rPr>
          <w:rFonts w:ascii="Calibri" w:hAnsi="Calibri" w:cs="Calibri"/>
          <w:shd w:val="clear" w:color="auto" w:fill="FFFFFF"/>
        </w:rPr>
        <w:t>. Cllr Bartlett to make a poster to publicise the event.</w:t>
      </w:r>
      <w:r w:rsidR="00F53A08">
        <w:rPr>
          <w:rFonts w:ascii="Calibri" w:hAnsi="Calibri" w:cs="Calibri"/>
          <w:shd w:val="clear" w:color="auto" w:fill="FFFFFF"/>
        </w:rPr>
        <w:br/>
      </w:r>
      <w:r w:rsidR="00FD2A57">
        <w:rPr>
          <w:rFonts w:ascii="Calibri" w:hAnsi="Calibri" w:cs="Calibri"/>
          <w:shd w:val="clear" w:color="auto" w:fill="FFFFFF"/>
        </w:rPr>
        <w:br/>
      </w:r>
      <w:r w:rsidR="005F4945">
        <w:rPr>
          <w:rFonts w:ascii="Calibri" w:hAnsi="Calibri" w:cs="Calibri"/>
          <w:b/>
        </w:rPr>
        <w:t>0</w:t>
      </w:r>
      <w:r w:rsidR="00FC4831">
        <w:rPr>
          <w:rFonts w:ascii="Calibri" w:hAnsi="Calibri" w:cs="Calibri"/>
          <w:b/>
        </w:rPr>
        <w:t>013</w:t>
      </w:r>
      <w:r w:rsidR="005F4945">
        <w:rPr>
          <w:rFonts w:ascii="Calibri" w:hAnsi="Calibri" w:cs="Calibri"/>
          <w:b/>
        </w:rPr>
        <w:t xml:space="preserve"> Matters to report</w:t>
      </w:r>
      <w:r w:rsidR="005F4945">
        <w:rPr>
          <w:rFonts w:ascii="Calibri" w:hAnsi="Calibri" w:cs="Calibri"/>
        </w:rPr>
        <w:t>.</w:t>
      </w:r>
      <w:bookmarkEnd w:id="10"/>
      <w:r w:rsidR="00275E19">
        <w:rPr>
          <w:rFonts w:ascii="Calibri" w:hAnsi="Calibri" w:cs="Calibri"/>
        </w:rPr>
        <w:br/>
      </w:r>
      <w:r w:rsidR="002F1A21" w:rsidRPr="008347F9">
        <w:rPr>
          <w:rFonts w:ascii="Calibri" w:hAnsi="Calibri" w:cs="Calibri"/>
        </w:rPr>
        <w:t>ALLOTMENTS</w:t>
      </w:r>
      <w:r w:rsidR="002F1A21" w:rsidRPr="008347F9">
        <w:rPr>
          <w:rFonts w:ascii="Calibri" w:hAnsi="Calibri" w:cs="Calibri"/>
        </w:rPr>
        <w:br/>
      </w:r>
      <w:r w:rsidR="001C71CE">
        <w:rPr>
          <w:rFonts w:ascii="Calibri" w:hAnsi="Calibri" w:cs="Calibri"/>
          <w:sz w:val="22"/>
          <w:szCs w:val="22"/>
        </w:rPr>
        <w:t xml:space="preserve">The </w:t>
      </w:r>
      <w:r>
        <w:rPr>
          <w:rFonts w:ascii="Calibri" w:hAnsi="Calibri" w:cs="Calibri"/>
          <w:sz w:val="22"/>
          <w:szCs w:val="22"/>
        </w:rPr>
        <w:t>list of names has been passed on the clerk</w:t>
      </w:r>
      <w:r w:rsidR="001C71CE">
        <w:rPr>
          <w:rFonts w:ascii="Calibri" w:hAnsi="Calibri" w:cs="Calibri"/>
          <w:sz w:val="22"/>
          <w:szCs w:val="22"/>
        </w:rPr>
        <w:t xml:space="preserve">. </w:t>
      </w:r>
      <w:r>
        <w:rPr>
          <w:rFonts w:ascii="Calibri" w:hAnsi="Calibri" w:cs="Calibri"/>
          <w:sz w:val="22"/>
          <w:szCs w:val="22"/>
        </w:rPr>
        <w:t xml:space="preserve"> Clerk to follow up on formation of the allotment association etc … while awaiting feedback on available sites. </w:t>
      </w:r>
      <w:r w:rsidR="00FE4A84">
        <w:rPr>
          <w:rFonts w:ascii="Calibri" w:hAnsi="Calibri" w:cs="Calibri"/>
          <w:sz w:val="22"/>
          <w:szCs w:val="22"/>
        </w:rPr>
        <w:br/>
      </w:r>
      <w:r w:rsidR="005761BF">
        <w:rPr>
          <w:rFonts w:ascii="Calibri" w:hAnsi="Calibri" w:cs="Calibri"/>
          <w:sz w:val="22"/>
          <w:szCs w:val="22"/>
        </w:rPr>
        <w:t>BLOCKED GULLEY</w:t>
      </w:r>
      <w:r w:rsidR="00D827C3">
        <w:rPr>
          <w:rFonts w:ascii="Calibri" w:hAnsi="Calibri" w:cs="Calibri"/>
          <w:sz w:val="22"/>
          <w:szCs w:val="22"/>
        </w:rPr>
        <w:br/>
      </w:r>
      <w:r>
        <w:rPr>
          <w:rFonts w:ascii="Calibri" w:hAnsi="Calibri" w:cs="Calibri"/>
          <w:sz w:val="22"/>
          <w:szCs w:val="22"/>
        </w:rPr>
        <w:t xml:space="preserve">Mr Walsh to follow up with Mr </w:t>
      </w:r>
      <w:proofErr w:type="spellStart"/>
      <w:r>
        <w:rPr>
          <w:rFonts w:ascii="Calibri" w:hAnsi="Calibri" w:cs="Calibri"/>
          <w:sz w:val="22"/>
          <w:szCs w:val="22"/>
        </w:rPr>
        <w:t>Salvidge</w:t>
      </w:r>
      <w:proofErr w:type="spellEnd"/>
      <w:r>
        <w:rPr>
          <w:rFonts w:ascii="Calibri" w:hAnsi="Calibri" w:cs="Calibri"/>
          <w:sz w:val="22"/>
          <w:szCs w:val="22"/>
        </w:rPr>
        <w:t xml:space="preserve">, </w:t>
      </w:r>
      <w:r w:rsidR="00D827C3" w:rsidRPr="004F25BD">
        <w:rPr>
          <w:rFonts w:ascii="Calibri" w:hAnsi="Calibri" w:cs="Calibri"/>
          <w:sz w:val="22"/>
          <w:szCs w:val="22"/>
        </w:rPr>
        <w:t>Selwood Housing, about the blocked gulley and the crack on the footpath into Cherry Orchard.</w:t>
      </w:r>
      <w:r w:rsidR="00764FC0">
        <w:rPr>
          <w:rFonts w:ascii="Calibri" w:hAnsi="Calibri" w:cs="Calibri"/>
          <w:sz w:val="22"/>
          <w:szCs w:val="22"/>
        </w:rPr>
        <w:br/>
        <w:t>DOG BINS</w:t>
      </w:r>
      <w:r w:rsidR="00764FC0">
        <w:rPr>
          <w:rFonts w:ascii="Calibri" w:hAnsi="Calibri" w:cs="Calibri"/>
          <w:sz w:val="22"/>
          <w:szCs w:val="22"/>
        </w:rPr>
        <w:br/>
      </w:r>
      <w:r w:rsidR="00FE4A84">
        <w:rPr>
          <w:rFonts w:ascii="Calibri" w:hAnsi="Calibri" w:cs="Calibri"/>
          <w:sz w:val="22"/>
          <w:szCs w:val="22"/>
        </w:rPr>
        <w:t>Have been purchased and will be erected shortly.</w:t>
      </w:r>
      <w:r w:rsidR="00B67515">
        <w:rPr>
          <w:rFonts w:ascii="Calibri" w:hAnsi="Calibri" w:cs="Calibri"/>
          <w:sz w:val="22"/>
          <w:szCs w:val="22"/>
        </w:rPr>
        <w:t xml:space="preserve"> Cllr Thornton has volunteered to install them.</w:t>
      </w:r>
      <w:r w:rsidR="00A229D7">
        <w:rPr>
          <w:rFonts w:ascii="Calibri" w:hAnsi="Calibri" w:cs="Calibri"/>
          <w:sz w:val="22"/>
          <w:szCs w:val="22"/>
        </w:rPr>
        <w:br/>
      </w:r>
      <w:r w:rsidR="00586528">
        <w:rPr>
          <w:rFonts w:ascii="Calibri" w:hAnsi="Calibri" w:cs="Calibri"/>
          <w:sz w:val="22"/>
          <w:szCs w:val="22"/>
        </w:rPr>
        <w:t>MALMPIT HILL ROAD</w:t>
      </w:r>
      <w:r w:rsidR="00586528">
        <w:rPr>
          <w:rFonts w:ascii="Calibri" w:hAnsi="Calibri" w:cs="Calibri"/>
          <w:sz w:val="22"/>
          <w:szCs w:val="22"/>
        </w:rPr>
        <w:br/>
      </w:r>
      <w:r w:rsidR="007716FD" w:rsidRPr="001C71CE">
        <w:rPr>
          <w:rFonts w:ascii="Calibri" w:hAnsi="Calibri" w:cs="Calibri"/>
          <w:sz w:val="22"/>
          <w:szCs w:val="22"/>
        </w:rPr>
        <w:t xml:space="preserve">One of the </w:t>
      </w:r>
      <w:r w:rsidR="001C71CE" w:rsidRPr="001C71CE">
        <w:rPr>
          <w:rFonts w:ascii="Calibri" w:hAnsi="Calibri" w:cs="Calibri"/>
          <w:sz w:val="22"/>
          <w:szCs w:val="22"/>
        </w:rPr>
        <w:t>verge markers has been run over. PC have suggested to reinstate the marker but in future matter will be</w:t>
      </w:r>
      <w:r w:rsidR="001C71CE">
        <w:rPr>
          <w:rFonts w:ascii="Calibri" w:hAnsi="Calibri" w:cs="Calibri"/>
          <w:color w:val="FF0000"/>
          <w:sz w:val="22"/>
          <w:szCs w:val="22"/>
        </w:rPr>
        <w:t xml:space="preserve"> </w:t>
      </w:r>
      <w:r w:rsidR="001C71CE" w:rsidRPr="001C71CE">
        <w:rPr>
          <w:rFonts w:ascii="Calibri" w:hAnsi="Calibri" w:cs="Calibri"/>
          <w:sz w:val="22"/>
          <w:szCs w:val="22"/>
        </w:rPr>
        <w:t>charged to the offenders.</w:t>
      </w:r>
      <w:r>
        <w:rPr>
          <w:rFonts w:ascii="Calibri" w:hAnsi="Calibri" w:cs="Calibri"/>
          <w:sz w:val="22"/>
          <w:szCs w:val="22"/>
        </w:rPr>
        <w:t xml:space="preserve"> PS to be informed.</w:t>
      </w:r>
      <w:r w:rsidR="00586528" w:rsidRPr="00DB7850">
        <w:rPr>
          <w:rFonts w:ascii="Calibri" w:hAnsi="Calibri" w:cs="Calibri"/>
          <w:color w:val="FF0000"/>
          <w:sz w:val="22"/>
          <w:szCs w:val="22"/>
        </w:rPr>
        <w:br/>
      </w:r>
      <w:r w:rsidR="00E03AE1">
        <w:rPr>
          <w:rFonts w:ascii="Calibri" w:hAnsi="Calibri" w:cs="Calibri"/>
          <w:sz w:val="22"/>
          <w:szCs w:val="22"/>
        </w:rPr>
        <w:t>DOG FOULING</w:t>
      </w:r>
      <w:r w:rsidR="00E03AE1">
        <w:rPr>
          <w:rFonts w:ascii="Calibri" w:hAnsi="Calibri" w:cs="Calibri"/>
          <w:sz w:val="22"/>
          <w:szCs w:val="22"/>
        </w:rPr>
        <w:br/>
      </w:r>
      <w:r>
        <w:rPr>
          <w:rFonts w:ascii="Calibri" w:hAnsi="Calibri" w:cs="Calibri"/>
          <w:sz w:val="22"/>
          <w:szCs w:val="22"/>
        </w:rPr>
        <w:t xml:space="preserve">Request for signs; </w:t>
      </w:r>
      <w:r w:rsidR="00FE4A84" w:rsidRPr="00321E21">
        <w:rPr>
          <w:rFonts w:ascii="Calibri" w:hAnsi="Calibri" w:cs="Calibri"/>
          <w:sz w:val="22"/>
          <w:szCs w:val="22"/>
        </w:rPr>
        <w:t xml:space="preserve">Clerk </w:t>
      </w:r>
      <w:r w:rsidR="007716FD" w:rsidRPr="00321E21">
        <w:rPr>
          <w:rFonts w:ascii="Calibri" w:hAnsi="Calibri" w:cs="Calibri"/>
          <w:sz w:val="22"/>
          <w:szCs w:val="22"/>
        </w:rPr>
        <w:t xml:space="preserve">was informed that the dog warden would need to visit to assess the need for dog fouling </w:t>
      </w:r>
      <w:r w:rsidR="007716FD" w:rsidRPr="00321E21">
        <w:rPr>
          <w:rFonts w:ascii="Calibri" w:hAnsi="Calibri" w:cs="Calibri"/>
          <w:sz w:val="22"/>
          <w:szCs w:val="22"/>
        </w:rPr>
        <w:lastRenderedPageBreak/>
        <w:t>signs. Waiting to hear back.</w:t>
      </w:r>
      <w:r w:rsidR="00E96277">
        <w:rPr>
          <w:rFonts w:ascii="Calibri" w:hAnsi="Calibri" w:cs="Calibri"/>
          <w:sz w:val="22"/>
          <w:szCs w:val="22"/>
        </w:rPr>
        <w:br/>
      </w:r>
      <w:r w:rsidR="00E03AE1">
        <w:rPr>
          <w:rFonts w:ascii="Calibri" w:hAnsi="Calibri" w:cs="Calibri"/>
          <w:sz w:val="22"/>
          <w:szCs w:val="22"/>
        </w:rPr>
        <w:t>MANHOLE COVERS ON THE A36</w:t>
      </w:r>
      <w:r w:rsidR="00E03AE1">
        <w:rPr>
          <w:rFonts w:ascii="Calibri" w:hAnsi="Calibri" w:cs="Calibri"/>
          <w:sz w:val="22"/>
          <w:szCs w:val="22"/>
        </w:rPr>
        <w:br/>
      </w:r>
      <w:r w:rsidR="00321E21">
        <w:rPr>
          <w:rFonts w:ascii="Calibri" w:hAnsi="Calibri" w:cs="Calibri"/>
          <w:sz w:val="22"/>
          <w:szCs w:val="22"/>
        </w:rPr>
        <w:t xml:space="preserve">Cllrs </w:t>
      </w:r>
      <w:proofErr w:type="spellStart"/>
      <w:r w:rsidR="00321E21">
        <w:rPr>
          <w:rFonts w:ascii="Calibri" w:hAnsi="Calibri" w:cs="Calibri"/>
          <w:sz w:val="22"/>
          <w:szCs w:val="22"/>
        </w:rPr>
        <w:t>Beagley</w:t>
      </w:r>
      <w:proofErr w:type="spellEnd"/>
      <w:r w:rsidR="00321E21">
        <w:rPr>
          <w:rFonts w:ascii="Calibri" w:hAnsi="Calibri" w:cs="Calibri"/>
          <w:sz w:val="22"/>
          <w:szCs w:val="22"/>
        </w:rPr>
        <w:t xml:space="preserve"> and Thornton had the opportunity to bring this</w:t>
      </w:r>
      <w:r>
        <w:rPr>
          <w:rFonts w:ascii="Calibri" w:hAnsi="Calibri" w:cs="Calibri"/>
          <w:sz w:val="22"/>
          <w:szCs w:val="22"/>
        </w:rPr>
        <w:t xml:space="preserve">, and the issue of the fatalities </w:t>
      </w:r>
      <w:r w:rsidR="00525E65" w:rsidRPr="00525E65">
        <w:rPr>
          <w:rFonts w:ascii="Calibri" w:hAnsi="Calibri" w:cs="Calibri"/>
          <w:sz w:val="22"/>
          <w:szCs w:val="22"/>
          <w:lang w:val="en-US"/>
        </w:rPr>
        <w:t>at the High St's western junction with the A36</w:t>
      </w:r>
      <w:r>
        <w:rPr>
          <w:rFonts w:ascii="Calibri" w:hAnsi="Calibri" w:cs="Calibri"/>
          <w:sz w:val="22"/>
          <w:szCs w:val="22"/>
        </w:rPr>
        <w:t>,</w:t>
      </w:r>
      <w:r w:rsidR="00321E21">
        <w:rPr>
          <w:rFonts w:ascii="Calibri" w:hAnsi="Calibri" w:cs="Calibri"/>
          <w:sz w:val="22"/>
          <w:szCs w:val="22"/>
        </w:rPr>
        <w:t xml:space="preserve"> to Dr Andrew </w:t>
      </w:r>
      <w:proofErr w:type="spellStart"/>
      <w:r w:rsidR="00321E21">
        <w:rPr>
          <w:rFonts w:ascii="Calibri" w:hAnsi="Calibri" w:cs="Calibri"/>
          <w:sz w:val="22"/>
          <w:szCs w:val="22"/>
        </w:rPr>
        <w:t>Murrison</w:t>
      </w:r>
      <w:proofErr w:type="spellEnd"/>
      <w:r>
        <w:rPr>
          <w:rFonts w:ascii="Calibri" w:hAnsi="Calibri" w:cs="Calibri"/>
          <w:sz w:val="22"/>
          <w:szCs w:val="22"/>
        </w:rPr>
        <w:t xml:space="preserve">, </w:t>
      </w:r>
      <w:r w:rsidR="00525E65" w:rsidRPr="00525E65">
        <w:rPr>
          <w:rFonts w:ascii="Calibri" w:hAnsi="Calibri" w:cs="Calibri"/>
          <w:sz w:val="22"/>
          <w:szCs w:val="22"/>
          <w:lang w:val="en-US"/>
        </w:rPr>
        <w:t>he took note and will take it up with the Highways Agency.</w:t>
      </w:r>
      <w:r w:rsidR="00F9618D">
        <w:rPr>
          <w:rFonts w:ascii="Calibri" w:eastAsia="Calibri" w:hAnsi="Calibri"/>
          <w:i/>
          <w:sz w:val="22"/>
          <w:szCs w:val="22"/>
        </w:rPr>
        <w:br/>
      </w:r>
      <w:r w:rsidR="009F6C2B" w:rsidRPr="009F6C2B">
        <w:rPr>
          <w:rFonts w:ascii="Calibri" w:hAnsi="Calibri" w:cs="Calibri"/>
          <w:sz w:val="22"/>
          <w:szCs w:val="22"/>
        </w:rPr>
        <w:t>WW1 COMMEMORATION TREES</w:t>
      </w:r>
      <w:r w:rsidR="009F6C2B" w:rsidRPr="009F6C2B">
        <w:rPr>
          <w:rFonts w:ascii="Calibri" w:hAnsi="Calibri" w:cs="Calibri"/>
          <w:sz w:val="22"/>
          <w:szCs w:val="22"/>
        </w:rPr>
        <w:br/>
      </w:r>
      <w:r w:rsidR="007716FD" w:rsidRPr="00321E21">
        <w:rPr>
          <w:rFonts w:ascii="Calibri" w:hAnsi="Calibri" w:cs="Calibri"/>
          <w:sz w:val="22"/>
          <w:szCs w:val="22"/>
        </w:rPr>
        <w:t>Query about future comme</w:t>
      </w:r>
      <w:r w:rsidR="00DB7850" w:rsidRPr="00321E21">
        <w:rPr>
          <w:rFonts w:ascii="Calibri" w:hAnsi="Calibri" w:cs="Calibri"/>
          <w:sz w:val="22"/>
          <w:szCs w:val="22"/>
        </w:rPr>
        <w:t xml:space="preserve">morations and suggestion to have an annual activity at the site where the trees were planted. </w:t>
      </w:r>
      <w:r w:rsidR="00321E21" w:rsidRPr="00321E21">
        <w:rPr>
          <w:rFonts w:ascii="Calibri" w:hAnsi="Calibri" w:cs="Calibri"/>
          <w:sz w:val="22"/>
          <w:szCs w:val="22"/>
        </w:rPr>
        <w:t xml:space="preserve">PC </w:t>
      </w:r>
      <w:r w:rsidR="00525E65" w:rsidRPr="00525E65">
        <w:rPr>
          <w:rFonts w:ascii="Calibri" w:hAnsi="Calibri" w:cs="Calibri"/>
          <w:sz w:val="22"/>
          <w:szCs w:val="22"/>
          <w:lang w:val="en-US"/>
        </w:rPr>
        <w:t>stated they were to commemorate the Armistice Centenary and not intended as an alternative focus to the 2 War Memorials for Remembrance Sunday</w:t>
      </w:r>
      <w:r w:rsidR="00321E21">
        <w:rPr>
          <w:rFonts w:ascii="Calibri" w:hAnsi="Calibri" w:cs="Calibri"/>
          <w:color w:val="FF0000"/>
          <w:sz w:val="22"/>
          <w:szCs w:val="22"/>
        </w:rPr>
        <w:t>.</w:t>
      </w:r>
      <w:r>
        <w:rPr>
          <w:rFonts w:ascii="Calibri" w:hAnsi="Calibri" w:cs="Calibri"/>
          <w:color w:val="FF0000"/>
          <w:sz w:val="22"/>
          <w:szCs w:val="22"/>
        </w:rPr>
        <w:t xml:space="preserve"> </w:t>
      </w:r>
      <w:r w:rsidRPr="00696821">
        <w:rPr>
          <w:rFonts w:ascii="Calibri" w:hAnsi="Calibri" w:cs="Calibri"/>
          <w:sz w:val="22"/>
          <w:szCs w:val="22"/>
        </w:rPr>
        <w:t>Mr Thompson to purchase new guards/protection for the trees, PC approved.</w:t>
      </w:r>
      <w:r w:rsidR="00E96277">
        <w:rPr>
          <w:rFonts w:ascii="Calibri" w:hAnsi="Calibri" w:cs="Calibri"/>
          <w:sz w:val="22"/>
          <w:szCs w:val="22"/>
        </w:rPr>
        <w:br/>
        <w:t>TRAFFIC NOISE</w:t>
      </w:r>
      <w:r w:rsidR="00E96277">
        <w:rPr>
          <w:rFonts w:ascii="Calibri" w:hAnsi="Calibri" w:cs="Calibri"/>
          <w:sz w:val="22"/>
          <w:szCs w:val="22"/>
        </w:rPr>
        <w:br/>
      </w:r>
      <w:r w:rsidR="005A3E88">
        <w:rPr>
          <w:rFonts w:ascii="Calibri" w:hAnsi="Calibri" w:cs="Calibri"/>
          <w:sz w:val="22"/>
          <w:szCs w:val="22"/>
        </w:rPr>
        <w:t xml:space="preserve">PC suggested starting up a petition </w:t>
      </w:r>
      <w:r>
        <w:rPr>
          <w:rFonts w:ascii="Calibri" w:hAnsi="Calibri" w:cs="Calibri"/>
          <w:sz w:val="22"/>
          <w:szCs w:val="22"/>
        </w:rPr>
        <w:t>to involve the entire village</w:t>
      </w:r>
      <w:r w:rsidR="005A3E88">
        <w:rPr>
          <w:rFonts w:ascii="Calibri" w:hAnsi="Calibri" w:cs="Calibri"/>
          <w:sz w:val="22"/>
          <w:szCs w:val="22"/>
        </w:rPr>
        <w:t>. Cllr Rennie to organise th</w:t>
      </w:r>
      <w:r w:rsidR="00A33440">
        <w:rPr>
          <w:rFonts w:ascii="Calibri" w:hAnsi="Calibri" w:cs="Calibri"/>
          <w:sz w:val="22"/>
          <w:szCs w:val="22"/>
        </w:rPr>
        <w:t>is</w:t>
      </w:r>
      <w:r>
        <w:rPr>
          <w:rFonts w:ascii="Calibri" w:hAnsi="Calibri" w:cs="Calibri"/>
          <w:sz w:val="22"/>
          <w:szCs w:val="22"/>
        </w:rPr>
        <w:br/>
        <w:t>ROWDY YOUTH</w:t>
      </w:r>
      <w:r>
        <w:rPr>
          <w:rFonts w:ascii="Calibri" w:hAnsi="Calibri" w:cs="Calibri"/>
          <w:sz w:val="22"/>
          <w:szCs w:val="22"/>
        </w:rPr>
        <w:br/>
        <w:t>Cllr Howe reported an incident on the High Street involving drunken and disorderly youth who caused damage to a resident’s car. Police were called.</w:t>
      </w:r>
      <w:r>
        <w:rPr>
          <w:rFonts w:ascii="Calibri" w:hAnsi="Calibri" w:cs="Calibri"/>
          <w:sz w:val="22"/>
          <w:szCs w:val="22"/>
        </w:rPr>
        <w:br/>
        <w:t>DOG ON DOG ATTACK</w:t>
      </w:r>
      <w:r>
        <w:rPr>
          <w:rFonts w:ascii="Calibri" w:hAnsi="Calibri" w:cs="Calibri"/>
          <w:sz w:val="22"/>
          <w:szCs w:val="22"/>
        </w:rPr>
        <w:br/>
        <w:t xml:space="preserve">Another incident </w:t>
      </w:r>
      <w:r w:rsidR="00525E65">
        <w:rPr>
          <w:rFonts w:ascii="Calibri" w:hAnsi="Calibri" w:cs="Calibri"/>
          <w:sz w:val="22"/>
          <w:szCs w:val="22"/>
        </w:rPr>
        <w:t>was</w:t>
      </w:r>
      <w:r>
        <w:rPr>
          <w:rFonts w:ascii="Calibri" w:hAnsi="Calibri" w:cs="Calibri"/>
          <w:sz w:val="22"/>
          <w:szCs w:val="22"/>
        </w:rPr>
        <w:t xml:space="preserve"> reported to PC. Dog warden was contacted</w:t>
      </w:r>
      <w:r w:rsidR="00525E65">
        <w:rPr>
          <w:rFonts w:ascii="Calibri" w:hAnsi="Calibri" w:cs="Calibri"/>
          <w:sz w:val="22"/>
          <w:szCs w:val="22"/>
        </w:rPr>
        <w:t>.</w:t>
      </w:r>
      <w:r>
        <w:rPr>
          <w:rFonts w:ascii="Calibri" w:hAnsi="Calibri" w:cs="Calibri"/>
          <w:sz w:val="22"/>
          <w:szCs w:val="22"/>
        </w:rPr>
        <w:br/>
        <w:t>COFFEE SIGNAGE</w:t>
      </w:r>
      <w:r>
        <w:rPr>
          <w:rFonts w:ascii="Calibri" w:hAnsi="Calibri" w:cs="Calibri"/>
          <w:sz w:val="22"/>
          <w:szCs w:val="22"/>
        </w:rPr>
        <w:br/>
        <w:t xml:space="preserve">The Coffee advert for Budgens on the A36 has been reported as smashed and untidy. Cllr Smith has been </w:t>
      </w:r>
      <w:r w:rsidR="00525E65">
        <w:rPr>
          <w:rFonts w:ascii="Calibri" w:hAnsi="Calibri" w:cs="Calibri"/>
          <w:sz w:val="22"/>
          <w:szCs w:val="22"/>
        </w:rPr>
        <w:t>notified</w:t>
      </w:r>
      <w:r>
        <w:rPr>
          <w:rFonts w:ascii="Calibri" w:hAnsi="Calibri" w:cs="Calibri"/>
          <w:sz w:val="22"/>
          <w:szCs w:val="22"/>
        </w:rPr>
        <w:t>.</w:t>
      </w:r>
      <w:r w:rsidR="00F53A08">
        <w:rPr>
          <w:rFonts w:ascii="Calibri" w:hAnsi="Calibri" w:cs="Calibri"/>
          <w:sz w:val="22"/>
          <w:szCs w:val="22"/>
        </w:rPr>
        <w:br/>
      </w:r>
    </w:p>
    <w:p w14:paraId="0510E92B" w14:textId="6A11DC1E" w:rsidR="00EE2EB9" w:rsidRPr="0006368E" w:rsidRDefault="0040515A" w:rsidP="0006368E">
      <w:pPr>
        <w:ind w:left="0"/>
        <w:rPr>
          <w:rFonts w:ascii="Calibri" w:hAnsi="Calibri" w:cs="Calibri"/>
          <w:color w:val="FF0000"/>
          <w:sz w:val="22"/>
          <w:szCs w:val="22"/>
          <w:lang w:val="en-GB"/>
        </w:rPr>
      </w:pPr>
      <w:r>
        <w:rPr>
          <w:rFonts w:ascii="Calibri" w:hAnsi="Calibri" w:cs="Calibri"/>
          <w:sz w:val="22"/>
          <w:szCs w:val="22"/>
        </w:rPr>
        <w:t xml:space="preserve"> </w:t>
      </w:r>
      <w:r w:rsidR="00AA66FF">
        <w:rPr>
          <w:rFonts w:ascii="Calibri" w:hAnsi="Calibri" w:cs="Calibri"/>
          <w:b/>
        </w:rPr>
        <w:t>0</w:t>
      </w:r>
      <w:r w:rsidR="00FC4831">
        <w:rPr>
          <w:rFonts w:ascii="Calibri" w:hAnsi="Calibri" w:cs="Calibri"/>
          <w:b/>
        </w:rPr>
        <w:t>014</w:t>
      </w:r>
      <w:r w:rsidR="00B201B2" w:rsidRPr="00245339">
        <w:rPr>
          <w:rFonts w:ascii="Calibri" w:hAnsi="Calibri" w:cs="Calibri"/>
          <w:b/>
        </w:rPr>
        <w:t xml:space="preserve"> Agenda items for the next </w:t>
      </w:r>
      <w:r w:rsidR="00A321E6" w:rsidRPr="00245339">
        <w:rPr>
          <w:rFonts w:ascii="Calibri" w:hAnsi="Calibri" w:cs="Calibri"/>
          <w:b/>
        </w:rPr>
        <w:t>meeting</w:t>
      </w:r>
    </w:p>
    <w:p w14:paraId="65954F27" w14:textId="09288291" w:rsidR="00A96E87" w:rsidRDefault="00A96E87" w:rsidP="002A5CBE">
      <w:pPr>
        <w:pStyle w:val="ListNumber"/>
        <w:numPr>
          <w:ilvl w:val="0"/>
          <w:numId w:val="0"/>
        </w:numPr>
        <w:ind w:left="180" w:hanging="180"/>
        <w:rPr>
          <w:rFonts w:ascii="Calibri" w:hAnsi="Calibri" w:cs="Calibri"/>
        </w:rPr>
      </w:pPr>
      <w:r>
        <w:rPr>
          <w:rFonts w:ascii="Calibri" w:hAnsi="Calibri" w:cs="Calibri"/>
        </w:rPr>
        <w:t xml:space="preserve">REVIEW </w:t>
      </w:r>
      <w:bookmarkStart w:id="11" w:name="_GoBack"/>
      <w:r>
        <w:rPr>
          <w:rFonts w:ascii="Calibri" w:hAnsi="Calibri" w:cs="Calibri"/>
        </w:rPr>
        <w:t>AREAS OF RESPONSIBILITY OF COUNCILLORS FOR 2019/20</w:t>
      </w:r>
      <w:bookmarkEnd w:id="11"/>
    </w:p>
    <w:p w14:paraId="500C3EC7" w14:textId="167D7244" w:rsidR="006605BE" w:rsidRDefault="007535D9" w:rsidP="002A5CBE">
      <w:pPr>
        <w:pStyle w:val="ListNumber"/>
        <w:numPr>
          <w:ilvl w:val="0"/>
          <w:numId w:val="0"/>
        </w:numPr>
        <w:ind w:left="180" w:hanging="180"/>
        <w:rPr>
          <w:rFonts w:ascii="Calibri" w:hAnsi="Calibri" w:cs="Calibri"/>
        </w:rPr>
      </w:pPr>
      <w:r>
        <w:rPr>
          <w:rFonts w:ascii="Calibri" w:hAnsi="Calibri" w:cs="Calibri"/>
        </w:rPr>
        <w:t>REVIE</w:t>
      </w:r>
      <w:r w:rsidR="00236F4E">
        <w:rPr>
          <w:rFonts w:ascii="Calibri" w:hAnsi="Calibri" w:cs="Calibri"/>
        </w:rPr>
        <w:t>W THE VILLAGE EMERGENCY PLAN</w:t>
      </w:r>
      <w:r w:rsidR="000B2500">
        <w:rPr>
          <w:rFonts w:ascii="Calibri" w:hAnsi="Calibri" w:cs="Calibri"/>
        </w:rPr>
        <w:t>.</w:t>
      </w:r>
    </w:p>
    <w:p w14:paraId="2264F9DF" w14:textId="43BF5F77" w:rsidR="0033572F" w:rsidRPr="0033572F" w:rsidRDefault="0033572F" w:rsidP="0033572F">
      <w:pPr>
        <w:pStyle w:val="ListNumber"/>
        <w:numPr>
          <w:ilvl w:val="0"/>
          <w:numId w:val="0"/>
        </w:numPr>
        <w:rPr>
          <w:rFonts w:ascii="Calibri" w:hAnsi="Calibri" w:cs="Calibri"/>
          <w:b/>
          <w:sz w:val="20"/>
          <w:szCs w:val="20"/>
          <w:lang w:val="en-GB"/>
        </w:rPr>
      </w:pPr>
      <w:r w:rsidRPr="0033572F">
        <w:rPr>
          <w:rFonts w:ascii="Calibri" w:hAnsi="Calibri" w:cs="Calibri"/>
          <w:b/>
          <w:sz w:val="20"/>
          <w:szCs w:val="20"/>
          <w:lang w:val="en-GB"/>
        </w:rPr>
        <w:t xml:space="preserve">PC MEETINGS IN 2019: </w:t>
      </w:r>
      <w:r w:rsidRPr="0033572F">
        <w:rPr>
          <w:rFonts w:ascii="Calibri" w:hAnsi="Calibri" w:cs="Calibri"/>
          <w:sz w:val="20"/>
          <w:szCs w:val="20"/>
          <w:lang w:val="en-GB"/>
        </w:rPr>
        <w:t xml:space="preserve"> 2</w:t>
      </w:r>
      <w:r w:rsidRPr="0033572F">
        <w:rPr>
          <w:rFonts w:ascii="Calibri" w:hAnsi="Calibri" w:cs="Calibri"/>
          <w:sz w:val="20"/>
          <w:szCs w:val="20"/>
          <w:vertAlign w:val="superscript"/>
          <w:lang w:val="en-GB"/>
        </w:rPr>
        <w:t>ND</w:t>
      </w:r>
      <w:r w:rsidRPr="0033572F">
        <w:rPr>
          <w:rFonts w:ascii="Calibri" w:hAnsi="Calibri" w:cs="Calibri"/>
          <w:sz w:val="20"/>
          <w:szCs w:val="20"/>
          <w:lang w:val="en-GB"/>
        </w:rPr>
        <w:t xml:space="preserve"> SEPTEMBER 2019,</w:t>
      </w:r>
      <w:r>
        <w:rPr>
          <w:rFonts w:ascii="Calibri" w:hAnsi="Calibri" w:cs="Calibri"/>
          <w:sz w:val="20"/>
          <w:szCs w:val="20"/>
          <w:lang w:val="en-GB"/>
        </w:rPr>
        <w:t xml:space="preserve"> </w:t>
      </w:r>
      <w:r w:rsidRPr="0033572F">
        <w:rPr>
          <w:rFonts w:ascii="Calibri" w:hAnsi="Calibri" w:cs="Calibri"/>
          <w:sz w:val="20"/>
          <w:szCs w:val="20"/>
          <w:lang w:val="en-GB"/>
        </w:rPr>
        <w:t>14</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OCTOBER 2019, 25</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NOVEMBER 2019</w:t>
      </w:r>
    </w:p>
    <w:p w14:paraId="1847564E" w14:textId="5B7D561F" w:rsidR="009B56FD" w:rsidRPr="0011567B" w:rsidRDefault="009B56FD" w:rsidP="00371E6C">
      <w:pPr>
        <w:pStyle w:val="ListNumber"/>
        <w:numPr>
          <w:ilvl w:val="0"/>
          <w:numId w:val="0"/>
        </w:numPr>
        <w:rPr>
          <w:rFonts w:ascii="Calibri" w:hAnsi="Calibri" w:cs="Calibri"/>
          <w:sz w:val="22"/>
          <w:szCs w:val="22"/>
        </w:rPr>
      </w:pPr>
      <w:r w:rsidRPr="00245339">
        <w:rPr>
          <w:rFonts w:ascii="Calibri" w:hAnsi="Calibri" w:cs="Calibri"/>
          <w:b/>
        </w:rPr>
        <w:t>Adjournment</w:t>
      </w:r>
      <w:r w:rsidR="00D672A1">
        <w:rPr>
          <w:rFonts w:ascii="Calibri" w:hAnsi="Calibri" w:cs="Calibri"/>
          <w:b/>
        </w:rPr>
        <w:br/>
      </w:r>
      <w:r w:rsidRPr="0011567B">
        <w:rPr>
          <w:rFonts w:ascii="Calibri" w:hAnsi="Calibri" w:cs="Calibri"/>
          <w:sz w:val="22"/>
          <w:szCs w:val="22"/>
          <w:lang w:val="en-GB"/>
        </w:rPr>
        <w:t>The Chairman</w:t>
      </w:r>
      <w:r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5A3E88">
        <w:rPr>
          <w:rFonts w:ascii="Calibri" w:hAnsi="Calibri" w:cs="Calibri"/>
          <w:sz w:val="22"/>
          <w:szCs w:val="22"/>
        </w:rPr>
        <w:t>10</w:t>
      </w:r>
      <w:r w:rsidR="006605BE">
        <w:rPr>
          <w:rFonts w:ascii="Calibri" w:hAnsi="Calibri" w:cs="Calibri"/>
          <w:sz w:val="22"/>
          <w:szCs w:val="22"/>
        </w:rPr>
        <w:t>.</w:t>
      </w:r>
      <w:r w:rsidR="00A321E6">
        <w:rPr>
          <w:rFonts w:ascii="Calibri" w:hAnsi="Calibri" w:cs="Calibri"/>
          <w:sz w:val="22"/>
          <w:szCs w:val="22"/>
        </w:rPr>
        <w:t>2</w:t>
      </w:r>
      <w:r w:rsidR="005A3E88">
        <w:rPr>
          <w:rFonts w:ascii="Calibri" w:hAnsi="Calibri" w:cs="Calibri"/>
          <w:sz w:val="22"/>
          <w:szCs w:val="22"/>
        </w:rPr>
        <w:t>5</w:t>
      </w:r>
      <w:r w:rsidR="005F70DF" w:rsidRPr="0011567B">
        <w:rPr>
          <w:rFonts w:ascii="Calibri" w:hAnsi="Calibri" w:cs="Calibri"/>
          <w:sz w:val="22"/>
          <w:szCs w:val="22"/>
        </w:rPr>
        <w:t xml:space="preserve"> pm</w:t>
      </w:r>
      <w:r w:rsidRPr="0011567B">
        <w:rPr>
          <w:rFonts w:ascii="Calibri" w:hAnsi="Calibri" w:cs="Calibri"/>
          <w:sz w:val="22"/>
          <w:szCs w:val="22"/>
        </w:rPr>
        <w:br/>
      </w:r>
      <w:r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F569C3">
        <w:rPr>
          <w:rFonts w:ascii="Calibri" w:hAnsi="Calibri" w:cs="Calibri"/>
          <w:b/>
          <w:bCs/>
          <w:sz w:val="22"/>
          <w:szCs w:val="22"/>
          <w:lang w:val="en-GB"/>
        </w:rPr>
        <w:t>2</w:t>
      </w:r>
      <w:r w:rsidR="00796408">
        <w:rPr>
          <w:rFonts w:ascii="Calibri" w:hAnsi="Calibri" w:cs="Calibri"/>
          <w:b/>
          <w:bCs/>
          <w:sz w:val="22"/>
          <w:szCs w:val="22"/>
          <w:lang w:val="en-GB"/>
        </w:rPr>
        <w:t>9</w:t>
      </w:r>
      <w:r w:rsidR="006605BE">
        <w:rPr>
          <w:rFonts w:ascii="Calibri" w:hAnsi="Calibri" w:cs="Calibri"/>
          <w:b/>
          <w:bCs/>
          <w:sz w:val="22"/>
          <w:szCs w:val="22"/>
          <w:vertAlign w:val="superscript"/>
          <w:lang w:val="en-GB"/>
        </w:rPr>
        <w:t>t</w:t>
      </w:r>
      <w:r w:rsidR="00F569C3">
        <w:rPr>
          <w:rFonts w:ascii="Calibri" w:hAnsi="Calibri" w:cs="Calibri"/>
          <w:b/>
          <w:bCs/>
          <w:sz w:val="22"/>
          <w:szCs w:val="22"/>
          <w:vertAlign w:val="superscript"/>
          <w:lang w:val="en-GB"/>
        </w:rPr>
        <w:t>h</w:t>
      </w:r>
      <w:r w:rsidR="00E4665A">
        <w:rPr>
          <w:rFonts w:ascii="Calibri" w:hAnsi="Calibri" w:cs="Calibri"/>
          <w:b/>
          <w:bCs/>
          <w:sz w:val="22"/>
          <w:szCs w:val="22"/>
          <w:vertAlign w:val="superscript"/>
          <w:lang w:val="en-GB"/>
        </w:rPr>
        <w:t xml:space="preserve"> </w:t>
      </w:r>
      <w:r w:rsidR="00C965B2">
        <w:rPr>
          <w:rFonts w:ascii="Calibri" w:hAnsi="Calibri" w:cs="Calibri"/>
          <w:b/>
          <w:bCs/>
          <w:sz w:val="22"/>
          <w:szCs w:val="22"/>
          <w:lang w:val="en-GB"/>
        </w:rPr>
        <w:t>Ju</w:t>
      </w:r>
      <w:r w:rsidR="00796408">
        <w:rPr>
          <w:rFonts w:ascii="Calibri" w:hAnsi="Calibri" w:cs="Calibri"/>
          <w:b/>
          <w:bCs/>
          <w:sz w:val="22"/>
          <w:szCs w:val="22"/>
          <w:lang w:val="en-GB"/>
        </w:rPr>
        <w:t>ly</w:t>
      </w:r>
      <w:r w:rsidR="00AE68FB" w:rsidRPr="0011567B">
        <w:rPr>
          <w:rFonts w:ascii="Calibri" w:hAnsi="Calibri" w:cs="Calibri"/>
          <w:b/>
          <w:bCs/>
          <w:sz w:val="22"/>
          <w:szCs w:val="22"/>
          <w:lang w:val="en-GB"/>
        </w:rPr>
        <w:t xml:space="preserve"> 201</w:t>
      </w:r>
      <w:r w:rsidR="00371E6C">
        <w:rPr>
          <w:rFonts w:ascii="Calibri" w:hAnsi="Calibri" w:cs="Calibri"/>
          <w:b/>
          <w:bCs/>
          <w:sz w:val="22"/>
          <w:szCs w:val="22"/>
          <w:lang w:val="en-GB"/>
        </w:rPr>
        <w:t>9</w:t>
      </w:r>
      <w:r w:rsidR="00AE68FB" w:rsidRPr="0011567B">
        <w:rPr>
          <w:rFonts w:ascii="Calibri" w:hAnsi="Calibri" w:cs="Calibri"/>
          <w:b/>
          <w:bCs/>
          <w:sz w:val="22"/>
          <w:szCs w:val="22"/>
          <w:lang w:val="en-GB"/>
        </w:rPr>
        <w:t>.</w:t>
      </w:r>
    </w:p>
    <w:p w14:paraId="03C6AF9A" w14:textId="77777777" w:rsidR="009B56FD" w:rsidRPr="000F7AFB" w:rsidRDefault="009B56FD" w:rsidP="000F7AFB">
      <w:pPr>
        <w:tabs>
          <w:tab w:val="left" w:pos="4590"/>
        </w:tabs>
        <w:ind w:left="0"/>
        <w:rPr>
          <w:b/>
          <w:bCs/>
          <w:color w:val="595959"/>
          <w:sz w:val="28"/>
          <w:szCs w:val="28"/>
          <w:lang w:val="en-GB"/>
        </w:rPr>
      </w:pPr>
    </w:p>
    <w:sectPr w:rsidR="009B56FD" w:rsidRPr="000F7AFB" w:rsidSect="0033572F">
      <w:headerReference w:type="default" r:id="rId9"/>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81AF" w14:textId="77777777" w:rsidR="00D800AA" w:rsidRDefault="00D800AA" w:rsidP="009F6C2B">
      <w:pPr>
        <w:spacing w:after="0" w:line="240" w:lineRule="auto"/>
      </w:pPr>
      <w:r>
        <w:separator/>
      </w:r>
    </w:p>
  </w:endnote>
  <w:endnote w:type="continuationSeparator" w:id="0">
    <w:p w14:paraId="63FC2131" w14:textId="77777777" w:rsidR="00D800AA" w:rsidRDefault="00D800AA"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9E19" w14:textId="77777777" w:rsidR="00D800AA" w:rsidRDefault="00D800AA" w:rsidP="009F6C2B">
      <w:pPr>
        <w:spacing w:after="0" w:line="240" w:lineRule="auto"/>
      </w:pPr>
      <w:r>
        <w:separator/>
      </w:r>
    </w:p>
  </w:footnote>
  <w:footnote w:type="continuationSeparator" w:id="0">
    <w:p w14:paraId="0EC79FE5" w14:textId="77777777" w:rsidR="00D800AA" w:rsidRDefault="00D800AA"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A33440" w:rsidRDefault="00A33440"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20281"/>
    <w:rsid w:val="00022C36"/>
    <w:rsid w:val="00024870"/>
    <w:rsid w:val="000271C1"/>
    <w:rsid w:val="00027F57"/>
    <w:rsid w:val="00032BC8"/>
    <w:rsid w:val="000359B5"/>
    <w:rsid w:val="0003628E"/>
    <w:rsid w:val="00043218"/>
    <w:rsid w:val="00044780"/>
    <w:rsid w:val="00047FEB"/>
    <w:rsid w:val="0005318B"/>
    <w:rsid w:val="00053745"/>
    <w:rsid w:val="000570E3"/>
    <w:rsid w:val="0005723C"/>
    <w:rsid w:val="00060BD2"/>
    <w:rsid w:val="0006139E"/>
    <w:rsid w:val="0006368E"/>
    <w:rsid w:val="00066F74"/>
    <w:rsid w:val="000674CF"/>
    <w:rsid w:val="00071116"/>
    <w:rsid w:val="00073FC1"/>
    <w:rsid w:val="00074001"/>
    <w:rsid w:val="000771DC"/>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997"/>
    <w:rsid w:val="000C30F0"/>
    <w:rsid w:val="000C4F1A"/>
    <w:rsid w:val="000C6E3F"/>
    <w:rsid w:val="000D14B5"/>
    <w:rsid w:val="000D2874"/>
    <w:rsid w:val="000E264F"/>
    <w:rsid w:val="000E41E7"/>
    <w:rsid w:val="000E5867"/>
    <w:rsid w:val="000E640A"/>
    <w:rsid w:val="000E68BD"/>
    <w:rsid w:val="000E7C84"/>
    <w:rsid w:val="000E7FCD"/>
    <w:rsid w:val="000F0B19"/>
    <w:rsid w:val="000F7AFB"/>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180F"/>
    <w:rsid w:val="00152406"/>
    <w:rsid w:val="00153472"/>
    <w:rsid w:val="00153822"/>
    <w:rsid w:val="00154D05"/>
    <w:rsid w:val="001553FD"/>
    <w:rsid w:val="00155DC6"/>
    <w:rsid w:val="00156A00"/>
    <w:rsid w:val="00157A67"/>
    <w:rsid w:val="001605B3"/>
    <w:rsid w:val="00160BBC"/>
    <w:rsid w:val="00164446"/>
    <w:rsid w:val="00170FEB"/>
    <w:rsid w:val="00171137"/>
    <w:rsid w:val="0017141E"/>
    <w:rsid w:val="001744F4"/>
    <w:rsid w:val="00176260"/>
    <w:rsid w:val="0018063C"/>
    <w:rsid w:val="00185FF0"/>
    <w:rsid w:val="00187E06"/>
    <w:rsid w:val="00190AA7"/>
    <w:rsid w:val="001912E4"/>
    <w:rsid w:val="00191CA2"/>
    <w:rsid w:val="0019240E"/>
    <w:rsid w:val="00193653"/>
    <w:rsid w:val="00194DB9"/>
    <w:rsid w:val="00196D3C"/>
    <w:rsid w:val="001974E8"/>
    <w:rsid w:val="001A0246"/>
    <w:rsid w:val="001A1F98"/>
    <w:rsid w:val="001A5E7C"/>
    <w:rsid w:val="001A64CA"/>
    <w:rsid w:val="001A68DB"/>
    <w:rsid w:val="001A6C06"/>
    <w:rsid w:val="001B047F"/>
    <w:rsid w:val="001C002F"/>
    <w:rsid w:val="001C0C86"/>
    <w:rsid w:val="001C10DE"/>
    <w:rsid w:val="001C4B78"/>
    <w:rsid w:val="001C6791"/>
    <w:rsid w:val="001C71CE"/>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22AA"/>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19F5"/>
    <w:rsid w:val="00291B4A"/>
    <w:rsid w:val="00296B24"/>
    <w:rsid w:val="00297ECF"/>
    <w:rsid w:val="002A00D2"/>
    <w:rsid w:val="002A1CA0"/>
    <w:rsid w:val="002A3133"/>
    <w:rsid w:val="002A5C08"/>
    <w:rsid w:val="002A5CBE"/>
    <w:rsid w:val="002A6321"/>
    <w:rsid w:val="002A7F2A"/>
    <w:rsid w:val="002B19D4"/>
    <w:rsid w:val="002B3791"/>
    <w:rsid w:val="002B4972"/>
    <w:rsid w:val="002B63B4"/>
    <w:rsid w:val="002C3B49"/>
    <w:rsid w:val="002C3D7E"/>
    <w:rsid w:val="002C76B3"/>
    <w:rsid w:val="002D0617"/>
    <w:rsid w:val="002D3BB6"/>
    <w:rsid w:val="002D428A"/>
    <w:rsid w:val="002D7413"/>
    <w:rsid w:val="002E0897"/>
    <w:rsid w:val="002E0E08"/>
    <w:rsid w:val="002F1A21"/>
    <w:rsid w:val="002F5A97"/>
    <w:rsid w:val="002F5B7F"/>
    <w:rsid w:val="002F777E"/>
    <w:rsid w:val="002F7A7B"/>
    <w:rsid w:val="0030008A"/>
    <w:rsid w:val="003013E1"/>
    <w:rsid w:val="00302D3D"/>
    <w:rsid w:val="00304207"/>
    <w:rsid w:val="00304D36"/>
    <w:rsid w:val="00305E77"/>
    <w:rsid w:val="00306B91"/>
    <w:rsid w:val="003100BA"/>
    <w:rsid w:val="0031207D"/>
    <w:rsid w:val="00312F46"/>
    <w:rsid w:val="00315532"/>
    <w:rsid w:val="00315D17"/>
    <w:rsid w:val="00321E21"/>
    <w:rsid w:val="00323967"/>
    <w:rsid w:val="00324D16"/>
    <w:rsid w:val="00330BD8"/>
    <w:rsid w:val="00331040"/>
    <w:rsid w:val="0033148C"/>
    <w:rsid w:val="00334D91"/>
    <w:rsid w:val="003351EA"/>
    <w:rsid w:val="0033543B"/>
    <w:rsid w:val="0033572F"/>
    <w:rsid w:val="003357F1"/>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77E8"/>
    <w:rsid w:val="003B7C90"/>
    <w:rsid w:val="003C04E0"/>
    <w:rsid w:val="003C0649"/>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6315"/>
    <w:rsid w:val="003E779B"/>
    <w:rsid w:val="003F094E"/>
    <w:rsid w:val="003F24EA"/>
    <w:rsid w:val="003F289D"/>
    <w:rsid w:val="003F6810"/>
    <w:rsid w:val="003F76EF"/>
    <w:rsid w:val="00400F4C"/>
    <w:rsid w:val="00401169"/>
    <w:rsid w:val="00403AD1"/>
    <w:rsid w:val="0040515A"/>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7C29"/>
    <w:rsid w:val="00454044"/>
    <w:rsid w:val="00455E4A"/>
    <w:rsid w:val="0046038E"/>
    <w:rsid w:val="00460BAA"/>
    <w:rsid w:val="00467AE8"/>
    <w:rsid w:val="0047643E"/>
    <w:rsid w:val="004766D6"/>
    <w:rsid w:val="00477352"/>
    <w:rsid w:val="00481818"/>
    <w:rsid w:val="00482A3F"/>
    <w:rsid w:val="00487BCB"/>
    <w:rsid w:val="00490651"/>
    <w:rsid w:val="00491672"/>
    <w:rsid w:val="00492EB9"/>
    <w:rsid w:val="00492FE9"/>
    <w:rsid w:val="0049315E"/>
    <w:rsid w:val="004934A3"/>
    <w:rsid w:val="004963AF"/>
    <w:rsid w:val="004966A2"/>
    <w:rsid w:val="00496ADD"/>
    <w:rsid w:val="004A3C28"/>
    <w:rsid w:val="004A5B15"/>
    <w:rsid w:val="004A5F0E"/>
    <w:rsid w:val="004B0AE3"/>
    <w:rsid w:val="004B261F"/>
    <w:rsid w:val="004B3D05"/>
    <w:rsid w:val="004B4D13"/>
    <w:rsid w:val="004B54C2"/>
    <w:rsid w:val="004B5C09"/>
    <w:rsid w:val="004C4103"/>
    <w:rsid w:val="004C5D18"/>
    <w:rsid w:val="004C5E25"/>
    <w:rsid w:val="004C5F5A"/>
    <w:rsid w:val="004D2AD0"/>
    <w:rsid w:val="004D512D"/>
    <w:rsid w:val="004D698E"/>
    <w:rsid w:val="004E227E"/>
    <w:rsid w:val="004E42AB"/>
    <w:rsid w:val="004F141F"/>
    <w:rsid w:val="004F150D"/>
    <w:rsid w:val="004F21EC"/>
    <w:rsid w:val="004F25BD"/>
    <w:rsid w:val="005055DF"/>
    <w:rsid w:val="00507857"/>
    <w:rsid w:val="00507E01"/>
    <w:rsid w:val="005159F9"/>
    <w:rsid w:val="00516B91"/>
    <w:rsid w:val="005209CF"/>
    <w:rsid w:val="00522485"/>
    <w:rsid w:val="005227EC"/>
    <w:rsid w:val="0052527A"/>
    <w:rsid w:val="00525E65"/>
    <w:rsid w:val="0052751C"/>
    <w:rsid w:val="005307B9"/>
    <w:rsid w:val="005359D7"/>
    <w:rsid w:val="0053609E"/>
    <w:rsid w:val="00537153"/>
    <w:rsid w:val="005438AE"/>
    <w:rsid w:val="00550B06"/>
    <w:rsid w:val="0055175A"/>
    <w:rsid w:val="00554276"/>
    <w:rsid w:val="0055555A"/>
    <w:rsid w:val="0055681E"/>
    <w:rsid w:val="00560E20"/>
    <w:rsid w:val="00570A03"/>
    <w:rsid w:val="00575D40"/>
    <w:rsid w:val="005761BF"/>
    <w:rsid w:val="00576730"/>
    <w:rsid w:val="005860E7"/>
    <w:rsid w:val="00586528"/>
    <w:rsid w:val="005904A2"/>
    <w:rsid w:val="005913A5"/>
    <w:rsid w:val="005A0697"/>
    <w:rsid w:val="005A17AC"/>
    <w:rsid w:val="005A1B7A"/>
    <w:rsid w:val="005A355B"/>
    <w:rsid w:val="005A3E88"/>
    <w:rsid w:val="005A421C"/>
    <w:rsid w:val="005A6E47"/>
    <w:rsid w:val="005A7933"/>
    <w:rsid w:val="005B1F4F"/>
    <w:rsid w:val="005B237E"/>
    <w:rsid w:val="005B34CF"/>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80296"/>
    <w:rsid w:val="0068078A"/>
    <w:rsid w:val="00680A78"/>
    <w:rsid w:val="00682237"/>
    <w:rsid w:val="006828AC"/>
    <w:rsid w:val="00682E23"/>
    <w:rsid w:val="006842B8"/>
    <w:rsid w:val="00684779"/>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3A38"/>
    <w:rsid w:val="006A430D"/>
    <w:rsid w:val="006A4342"/>
    <w:rsid w:val="006A491A"/>
    <w:rsid w:val="006A5106"/>
    <w:rsid w:val="006A6D8B"/>
    <w:rsid w:val="006A7C97"/>
    <w:rsid w:val="006B2152"/>
    <w:rsid w:val="006B7CAE"/>
    <w:rsid w:val="006C04A7"/>
    <w:rsid w:val="006C0B70"/>
    <w:rsid w:val="006C3737"/>
    <w:rsid w:val="006C6E36"/>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C46"/>
    <w:rsid w:val="00777B04"/>
    <w:rsid w:val="00780B05"/>
    <w:rsid w:val="007849DE"/>
    <w:rsid w:val="00786B7A"/>
    <w:rsid w:val="00787A26"/>
    <w:rsid w:val="007903A0"/>
    <w:rsid w:val="007933C3"/>
    <w:rsid w:val="00793958"/>
    <w:rsid w:val="00793F1D"/>
    <w:rsid w:val="00796408"/>
    <w:rsid w:val="007A2BCB"/>
    <w:rsid w:val="007A3113"/>
    <w:rsid w:val="007A6A07"/>
    <w:rsid w:val="007B17A2"/>
    <w:rsid w:val="007B17AE"/>
    <w:rsid w:val="007B2167"/>
    <w:rsid w:val="007B21A0"/>
    <w:rsid w:val="007B295C"/>
    <w:rsid w:val="007B3BE9"/>
    <w:rsid w:val="007B5A2C"/>
    <w:rsid w:val="007C07CC"/>
    <w:rsid w:val="007C44B2"/>
    <w:rsid w:val="007C5F60"/>
    <w:rsid w:val="007D0894"/>
    <w:rsid w:val="007D21E0"/>
    <w:rsid w:val="007D2D43"/>
    <w:rsid w:val="007D3D45"/>
    <w:rsid w:val="007D49E9"/>
    <w:rsid w:val="007D5836"/>
    <w:rsid w:val="007E35FE"/>
    <w:rsid w:val="007E4710"/>
    <w:rsid w:val="007E63B3"/>
    <w:rsid w:val="007E6DF7"/>
    <w:rsid w:val="007E792A"/>
    <w:rsid w:val="007F049B"/>
    <w:rsid w:val="007F0E23"/>
    <w:rsid w:val="007F12E5"/>
    <w:rsid w:val="007F2AFD"/>
    <w:rsid w:val="007F3D71"/>
    <w:rsid w:val="007F4E35"/>
    <w:rsid w:val="007F7F57"/>
    <w:rsid w:val="0080088C"/>
    <w:rsid w:val="00802D9D"/>
    <w:rsid w:val="008049AB"/>
    <w:rsid w:val="00806950"/>
    <w:rsid w:val="00806CFD"/>
    <w:rsid w:val="008105E7"/>
    <w:rsid w:val="00815EFA"/>
    <w:rsid w:val="0082273A"/>
    <w:rsid w:val="008240DA"/>
    <w:rsid w:val="00824A1C"/>
    <w:rsid w:val="00826CD4"/>
    <w:rsid w:val="008271DC"/>
    <w:rsid w:val="008300F9"/>
    <w:rsid w:val="00830D99"/>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59AC"/>
    <w:rsid w:val="00886F7B"/>
    <w:rsid w:val="008915A6"/>
    <w:rsid w:val="0089171B"/>
    <w:rsid w:val="00892C89"/>
    <w:rsid w:val="0089308A"/>
    <w:rsid w:val="00893449"/>
    <w:rsid w:val="0089529D"/>
    <w:rsid w:val="008952AB"/>
    <w:rsid w:val="00897D88"/>
    <w:rsid w:val="008A3263"/>
    <w:rsid w:val="008A3758"/>
    <w:rsid w:val="008A53CE"/>
    <w:rsid w:val="008A5564"/>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77CA"/>
    <w:rsid w:val="008E3188"/>
    <w:rsid w:val="008E38B6"/>
    <w:rsid w:val="008E476B"/>
    <w:rsid w:val="008E5B36"/>
    <w:rsid w:val="008E5EE2"/>
    <w:rsid w:val="008E75E4"/>
    <w:rsid w:val="008E7D88"/>
    <w:rsid w:val="008F0B90"/>
    <w:rsid w:val="008F5313"/>
    <w:rsid w:val="008F718E"/>
    <w:rsid w:val="008F77E3"/>
    <w:rsid w:val="00901F44"/>
    <w:rsid w:val="00903199"/>
    <w:rsid w:val="009036AB"/>
    <w:rsid w:val="009043EE"/>
    <w:rsid w:val="009077AC"/>
    <w:rsid w:val="00907CFB"/>
    <w:rsid w:val="009100C5"/>
    <w:rsid w:val="009116E8"/>
    <w:rsid w:val="0091257C"/>
    <w:rsid w:val="00915394"/>
    <w:rsid w:val="0091687A"/>
    <w:rsid w:val="00920C55"/>
    <w:rsid w:val="00920E9C"/>
    <w:rsid w:val="00922F69"/>
    <w:rsid w:val="009237E7"/>
    <w:rsid w:val="009238A7"/>
    <w:rsid w:val="00923FDE"/>
    <w:rsid w:val="00924372"/>
    <w:rsid w:val="009253FD"/>
    <w:rsid w:val="00927C1C"/>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3645"/>
    <w:rsid w:val="00965011"/>
    <w:rsid w:val="009651C8"/>
    <w:rsid w:val="00971829"/>
    <w:rsid w:val="00981B90"/>
    <w:rsid w:val="00984890"/>
    <w:rsid w:val="00985985"/>
    <w:rsid w:val="00987CB2"/>
    <w:rsid w:val="00990080"/>
    <w:rsid w:val="00991CB7"/>
    <w:rsid w:val="009921B8"/>
    <w:rsid w:val="009944BC"/>
    <w:rsid w:val="00996DC6"/>
    <w:rsid w:val="009A4E8C"/>
    <w:rsid w:val="009B3C41"/>
    <w:rsid w:val="009B520B"/>
    <w:rsid w:val="009B56FD"/>
    <w:rsid w:val="009B5779"/>
    <w:rsid w:val="009C09F3"/>
    <w:rsid w:val="009C1D94"/>
    <w:rsid w:val="009C2C7A"/>
    <w:rsid w:val="009C31BB"/>
    <w:rsid w:val="009C6798"/>
    <w:rsid w:val="009D11F9"/>
    <w:rsid w:val="009D1AC2"/>
    <w:rsid w:val="009D1F80"/>
    <w:rsid w:val="009D2147"/>
    <w:rsid w:val="009D7127"/>
    <w:rsid w:val="009D7631"/>
    <w:rsid w:val="009E4724"/>
    <w:rsid w:val="009F6949"/>
    <w:rsid w:val="009F6C2B"/>
    <w:rsid w:val="00A0106E"/>
    <w:rsid w:val="00A014BB"/>
    <w:rsid w:val="00A04051"/>
    <w:rsid w:val="00A05B98"/>
    <w:rsid w:val="00A066F6"/>
    <w:rsid w:val="00A06D26"/>
    <w:rsid w:val="00A06FF6"/>
    <w:rsid w:val="00A07662"/>
    <w:rsid w:val="00A07FC5"/>
    <w:rsid w:val="00A10290"/>
    <w:rsid w:val="00A102B2"/>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83D03"/>
    <w:rsid w:val="00A859A4"/>
    <w:rsid w:val="00A8644B"/>
    <w:rsid w:val="00A86698"/>
    <w:rsid w:val="00A9231C"/>
    <w:rsid w:val="00A927FC"/>
    <w:rsid w:val="00A92CF8"/>
    <w:rsid w:val="00A9523B"/>
    <w:rsid w:val="00A96E87"/>
    <w:rsid w:val="00AA0FD8"/>
    <w:rsid w:val="00AA235D"/>
    <w:rsid w:val="00AA5730"/>
    <w:rsid w:val="00AA66FF"/>
    <w:rsid w:val="00AA6749"/>
    <w:rsid w:val="00AB3028"/>
    <w:rsid w:val="00AB42E8"/>
    <w:rsid w:val="00AC20C1"/>
    <w:rsid w:val="00AC2E23"/>
    <w:rsid w:val="00AC2F8E"/>
    <w:rsid w:val="00AC4C19"/>
    <w:rsid w:val="00AD17E6"/>
    <w:rsid w:val="00AD48C9"/>
    <w:rsid w:val="00AD6D83"/>
    <w:rsid w:val="00AE013C"/>
    <w:rsid w:val="00AE0CC0"/>
    <w:rsid w:val="00AE1D68"/>
    <w:rsid w:val="00AE2727"/>
    <w:rsid w:val="00AE361F"/>
    <w:rsid w:val="00AE68FB"/>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7146"/>
    <w:rsid w:val="00B145B3"/>
    <w:rsid w:val="00B163F4"/>
    <w:rsid w:val="00B165B9"/>
    <w:rsid w:val="00B201B2"/>
    <w:rsid w:val="00B204AA"/>
    <w:rsid w:val="00B20A77"/>
    <w:rsid w:val="00B21370"/>
    <w:rsid w:val="00B223AF"/>
    <w:rsid w:val="00B247A9"/>
    <w:rsid w:val="00B25871"/>
    <w:rsid w:val="00B27629"/>
    <w:rsid w:val="00B30F8D"/>
    <w:rsid w:val="00B335C3"/>
    <w:rsid w:val="00B34025"/>
    <w:rsid w:val="00B34261"/>
    <w:rsid w:val="00B34311"/>
    <w:rsid w:val="00B435B5"/>
    <w:rsid w:val="00B5247F"/>
    <w:rsid w:val="00B558A9"/>
    <w:rsid w:val="00B5630B"/>
    <w:rsid w:val="00B57E0D"/>
    <w:rsid w:val="00B6237E"/>
    <w:rsid w:val="00B6480B"/>
    <w:rsid w:val="00B66836"/>
    <w:rsid w:val="00B67515"/>
    <w:rsid w:val="00B67B76"/>
    <w:rsid w:val="00B7143F"/>
    <w:rsid w:val="00B71928"/>
    <w:rsid w:val="00B75576"/>
    <w:rsid w:val="00B755B2"/>
    <w:rsid w:val="00B75A38"/>
    <w:rsid w:val="00B75CFC"/>
    <w:rsid w:val="00B8345D"/>
    <w:rsid w:val="00B86BD8"/>
    <w:rsid w:val="00B87B69"/>
    <w:rsid w:val="00B91927"/>
    <w:rsid w:val="00B95304"/>
    <w:rsid w:val="00B95B54"/>
    <w:rsid w:val="00B97780"/>
    <w:rsid w:val="00BA2AC5"/>
    <w:rsid w:val="00BA6A8E"/>
    <w:rsid w:val="00BA6E64"/>
    <w:rsid w:val="00BB2BB5"/>
    <w:rsid w:val="00BC2829"/>
    <w:rsid w:val="00BC4DDC"/>
    <w:rsid w:val="00BC78F6"/>
    <w:rsid w:val="00BD099A"/>
    <w:rsid w:val="00BD1800"/>
    <w:rsid w:val="00BD4227"/>
    <w:rsid w:val="00BD6779"/>
    <w:rsid w:val="00BE0212"/>
    <w:rsid w:val="00BE0490"/>
    <w:rsid w:val="00BE2A95"/>
    <w:rsid w:val="00BE41E4"/>
    <w:rsid w:val="00BF0D5B"/>
    <w:rsid w:val="00BF109D"/>
    <w:rsid w:val="00BF233B"/>
    <w:rsid w:val="00BF4AB4"/>
    <w:rsid w:val="00BF4D25"/>
    <w:rsid w:val="00BF6ADB"/>
    <w:rsid w:val="00C008B5"/>
    <w:rsid w:val="00C01C3A"/>
    <w:rsid w:val="00C0326F"/>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24F6"/>
    <w:rsid w:val="00C44DAE"/>
    <w:rsid w:val="00C45C8E"/>
    <w:rsid w:val="00C512F4"/>
    <w:rsid w:val="00C5417F"/>
    <w:rsid w:val="00C54652"/>
    <w:rsid w:val="00C54994"/>
    <w:rsid w:val="00C54A78"/>
    <w:rsid w:val="00C56521"/>
    <w:rsid w:val="00C61AA9"/>
    <w:rsid w:val="00C64A66"/>
    <w:rsid w:val="00C65C48"/>
    <w:rsid w:val="00C70D98"/>
    <w:rsid w:val="00C71B43"/>
    <w:rsid w:val="00C736AD"/>
    <w:rsid w:val="00C75067"/>
    <w:rsid w:val="00C75566"/>
    <w:rsid w:val="00C75B5F"/>
    <w:rsid w:val="00C8062D"/>
    <w:rsid w:val="00C83EFC"/>
    <w:rsid w:val="00C8581D"/>
    <w:rsid w:val="00C86484"/>
    <w:rsid w:val="00C869EE"/>
    <w:rsid w:val="00C965B2"/>
    <w:rsid w:val="00C9679D"/>
    <w:rsid w:val="00C97292"/>
    <w:rsid w:val="00CA2311"/>
    <w:rsid w:val="00CA2E27"/>
    <w:rsid w:val="00CA33CD"/>
    <w:rsid w:val="00CA4377"/>
    <w:rsid w:val="00CA472D"/>
    <w:rsid w:val="00CA6DA3"/>
    <w:rsid w:val="00CB4637"/>
    <w:rsid w:val="00CB7718"/>
    <w:rsid w:val="00CC0AA4"/>
    <w:rsid w:val="00CC2A69"/>
    <w:rsid w:val="00CC40B9"/>
    <w:rsid w:val="00CC7F4A"/>
    <w:rsid w:val="00CD084D"/>
    <w:rsid w:val="00CD0C87"/>
    <w:rsid w:val="00CD1EE6"/>
    <w:rsid w:val="00CE174F"/>
    <w:rsid w:val="00CE3313"/>
    <w:rsid w:val="00CE40DF"/>
    <w:rsid w:val="00CE4246"/>
    <w:rsid w:val="00CE4267"/>
    <w:rsid w:val="00CE7470"/>
    <w:rsid w:val="00CF200A"/>
    <w:rsid w:val="00CF254C"/>
    <w:rsid w:val="00CF6221"/>
    <w:rsid w:val="00CF7218"/>
    <w:rsid w:val="00D03F87"/>
    <w:rsid w:val="00D03FF3"/>
    <w:rsid w:val="00D06433"/>
    <w:rsid w:val="00D075E0"/>
    <w:rsid w:val="00D119D5"/>
    <w:rsid w:val="00D14961"/>
    <w:rsid w:val="00D16BDF"/>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F6"/>
    <w:rsid w:val="00D513EA"/>
    <w:rsid w:val="00D52283"/>
    <w:rsid w:val="00D5264E"/>
    <w:rsid w:val="00D54B06"/>
    <w:rsid w:val="00D569EC"/>
    <w:rsid w:val="00D575C9"/>
    <w:rsid w:val="00D61CFB"/>
    <w:rsid w:val="00D633E8"/>
    <w:rsid w:val="00D672A1"/>
    <w:rsid w:val="00D70A2F"/>
    <w:rsid w:val="00D70C20"/>
    <w:rsid w:val="00D7307E"/>
    <w:rsid w:val="00D7425A"/>
    <w:rsid w:val="00D75BF4"/>
    <w:rsid w:val="00D7681D"/>
    <w:rsid w:val="00D77D68"/>
    <w:rsid w:val="00D800AA"/>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B7850"/>
    <w:rsid w:val="00DC2522"/>
    <w:rsid w:val="00DC79A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A51"/>
    <w:rsid w:val="00E23033"/>
    <w:rsid w:val="00E240BC"/>
    <w:rsid w:val="00E25429"/>
    <w:rsid w:val="00E31AEC"/>
    <w:rsid w:val="00E3361E"/>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601F4"/>
    <w:rsid w:val="00E61502"/>
    <w:rsid w:val="00E6495B"/>
    <w:rsid w:val="00E650D8"/>
    <w:rsid w:val="00E658B7"/>
    <w:rsid w:val="00E70091"/>
    <w:rsid w:val="00E71E8F"/>
    <w:rsid w:val="00E72843"/>
    <w:rsid w:val="00E7414C"/>
    <w:rsid w:val="00E81690"/>
    <w:rsid w:val="00E81F98"/>
    <w:rsid w:val="00E82E2E"/>
    <w:rsid w:val="00E85456"/>
    <w:rsid w:val="00E857F4"/>
    <w:rsid w:val="00E858DA"/>
    <w:rsid w:val="00E86B7F"/>
    <w:rsid w:val="00E86FF1"/>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3A08"/>
    <w:rsid w:val="00F569C3"/>
    <w:rsid w:val="00F642A3"/>
    <w:rsid w:val="00F711D8"/>
    <w:rsid w:val="00F72DE0"/>
    <w:rsid w:val="00F743AC"/>
    <w:rsid w:val="00F752AE"/>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7D2E"/>
    <w:rsid w:val="00FE06C3"/>
    <w:rsid w:val="00FE168D"/>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E7BCB7C9-631A-4C71-802F-C8CAC6B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library/news-stories/1953-small-sewage-discharges-communication-toolkit-for-parish-councils/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33B9-880B-4536-BF78-8A87A3D1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8223</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3</cp:revision>
  <cp:lastPrinted>2019-02-19T08:44:00Z</cp:lastPrinted>
  <dcterms:created xsi:type="dcterms:W3CDTF">2019-04-18T12:36:00Z</dcterms:created>
  <dcterms:modified xsi:type="dcterms:W3CDTF">2019-07-08T13:52:00Z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